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EED99A8" w14:textId="77777777" w:rsidR="0093177C" w:rsidRDefault="0093177C"/>
    <w:p w14:paraId="6C2C877D" w14:textId="77777777" w:rsidR="0093177C" w:rsidRDefault="0093177C"/>
    <w:p w14:paraId="0356C5DE" w14:textId="77777777" w:rsidR="0093177C" w:rsidRDefault="0093177C"/>
    <w:p w14:paraId="32F18814" w14:textId="77777777" w:rsidR="0093177C" w:rsidRDefault="0093177C">
      <w:bookmarkStart w:id="0" w:name="_GoBack"/>
      <w:bookmarkEnd w:id="0"/>
    </w:p>
    <w:tbl>
      <w:tblPr>
        <w:tblW w:w="0" w:type="auto"/>
        <w:tblLook w:val="04A0" w:firstRow="1" w:lastRow="0" w:firstColumn="1" w:lastColumn="0" w:noHBand="0" w:noVBand="1"/>
      </w:tblPr>
      <w:tblGrid>
        <w:gridCol w:w="3618"/>
        <w:gridCol w:w="3192"/>
        <w:gridCol w:w="3414"/>
      </w:tblGrid>
      <w:tr w:rsidR="00A13A74" w:rsidRPr="00A13A74" w14:paraId="3BDCC5ED" w14:textId="77777777" w:rsidTr="009113FE">
        <w:tc>
          <w:tcPr>
            <w:tcW w:w="3618" w:type="dxa"/>
          </w:tcPr>
          <w:p w14:paraId="0973822C" w14:textId="01AB97DD" w:rsidR="00A13A74" w:rsidRPr="009C5CE3" w:rsidRDefault="00A13A74" w:rsidP="00DB1AD3">
            <w:pPr>
              <w:pStyle w:val="Header"/>
              <w:rPr>
                <w:sz w:val="24"/>
                <w:szCs w:val="24"/>
              </w:rPr>
            </w:pPr>
          </w:p>
        </w:tc>
        <w:tc>
          <w:tcPr>
            <w:tcW w:w="3192" w:type="dxa"/>
          </w:tcPr>
          <w:p w14:paraId="29753D10" w14:textId="536FC37E" w:rsidR="00A13A74" w:rsidRPr="00A13A74" w:rsidRDefault="00A13A74" w:rsidP="00DB1AD3">
            <w:pPr>
              <w:pStyle w:val="Head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  <w:tc>
          <w:tcPr>
            <w:tcW w:w="3414" w:type="dxa"/>
          </w:tcPr>
          <w:p w14:paraId="387D596F" w14:textId="462D5056" w:rsidR="00A13A74" w:rsidRPr="00A13A74" w:rsidRDefault="00A13A74" w:rsidP="00DB1AD3">
            <w:pPr>
              <w:pStyle w:val="Header"/>
              <w:rPr>
                <w:rFonts w:asciiTheme="majorBidi" w:hAnsiTheme="majorBidi" w:cstheme="majorBidi"/>
                <w:sz w:val="24"/>
                <w:szCs w:val="24"/>
              </w:rPr>
            </w:pPr>
          </w:p>
        </w:tc>
      </w:tr>
    </w:tbl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085"/>
        <w:gridCol w:w="3218"/>
        <w:gridCol w:w="3303"/>
      </w:tblGrid>
      <w:tr w:rsidR="005F7ECC" w:rsidRPr="00FC430D" w14:paraId="1FC4C6A4" w14:textId="77777777" w:rsidTr="00C673E8">
        <w:tc>
          <w:tcPr>
            <w:tcW w:w="3085" w:type="dxa"/>
          </w:tcPr>
          <w:p w14:paraId="1FA1DD55" w14:textId="77777777" w:rsidR="005F7ECC" w:rsidRPr="00FC430D" w:rsidRDefault="005F7ECC" w:rsidP="00C673E8">
            <w:pPr>
              <w:pStyle w:val="Head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218" w:type="dxa"/>
          </w:tcPr>
          <w:p w14:paraId="1FB4BD41" w14:textId="77777777" w:rsidR="005F7ECC" w:rsidRPr="00FC430D" w:rsidRDefault="005F7ECC" w:rsidP="00C673E8">
            <w:pPr>
              <w:pStyle w:val="Header"/>
              <w:rPr>
                <w:rFonts w:ascii="Angsana New" w:hAnsi="Angsana New" w:cs="Angsana New"/>
                <w:sz w:val="24"/>
                <w:szCs w:val="24"/>
              </w:rPr>
            </w:pPr>
          </w:p>
        </w:tc>
        <w:tc>
          <w:tcPr>
            <w:tcW w:w="3303" w:type="dxa"/>
          </w:tcPr>
          <w:p w14:paraId="73CD2301" w14:textId="77777777" w:rsidR="005F7ECC" w:rsidRPr="00FC430D" w:rsidRDefault="005F7ECC" w:rsidP="00C673E8">
            <w:pPr>
              <w:pStyle w:val="Header"/>
              <w:rPr>
                <w:rFonts w:ascii="Angsana New" w:hAnsi="Angsana New" w:cs="Angsana New"/>
                <w:sz w:val="24"/>
                <w:szCs w:val="24"/>
              </w:rPr>
            </w:pPr>
          </w:p>
        </w:tc>
      </w:tr>
    </w:tbl>
    <w:p w14:paraId="5B053CFF" w14:textId="77777777" w:rsidR="004063BD" w:rsidRPr="003A5DDB" w:rsidRDefault="004063BD" w:rsidP="006C3658">
      <w:pPr>
        <w:rPr>
          <w:rFonts w:ascii="Angsana New" w:eastAsia="Angsana New" w:hAnsi="Angsana New" w:cs="Angsana New"/>
          <w:b/>
          <w:bCs/>
          <w:sz w:val="30"/>
          <w:szCs w:val="30"/>
          <w:cs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รายงานของผู้สอบบัญชีรับอนุญาต</w:t>
      </w:r>
    </w:p>
    <w:p w14:paraId="7301DE0C" w14:textId="77777777" w:rsidR="004063BD" w:rsidRPr="003A5DDB" w:rsidRDefault="001D5BD1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เสนอ ผู้ถือหุ้น</w:t>
      </w:r>
      <w:r w:rsidR="004063BD"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บริษัท ไทย แคปปิตอล คอร์ปอเรชั่น จำกัด (มหาชน) </w:t>
      </w:r>
    </w:p>
    <w:p w14:paraId="6256C43A" w14:textId="77777777" w:rsidR="00963BD2" w:rsidRPr="003A5DDB" w:rsidRDefault="00963BD2" w:rsidP="00963BD2">
      <w:pPr>
        <w:spacing w:before="240"/>
        <w:rPr>
          <w:rFonts w:ascii="Angsana New" w:eastAsia="Angsana New" w:hAnsi="Angsana New" w:cs="Angsana New"/>
          <w:sz w:val="30"/>
          <w:szCs w:val="30"/>
          <w:cs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ความเห็น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</w:t>
      </w:r>
    </w:p>
    <w:p w14:paraId="35B2DAB5" w14:textId="77777777" w:rsidR="00963BD2" w:rsidRPr="003A5DDB" w:rsidRDefault="00963BD2" w:rsidP="00963BD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ข้าพเจ้าได้ตรวจสอบงบการเงินรวมและงบการเงินเฉพาะกิจการของบริษัท ไทย </w:t>
      </w:r>
      <w:proofErr w:type="spellStart"/>
      <w:r w:rsidRPr="003A5DDB">
        <w:rPr>
          <w:rFonts w:ascii="Angsana New" w:eastAsia="Angsana New" w:hAnsi="Angsana New" w:cs="Angsana New"/>
          <w:sz w:val="30"/>
          <w:szCs w:val="30"/>
          <w:cs/>
        </w:rPr>
        <w:t>แคปปิตอล</w:t>
      </w:r>
      <w:proofErr w:type="spellEnd"/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</w:t>
      </w:r>
      <w:proofErr w:type="spellStart"/>
      <w:r w:rsidRPr="003A5DDB">
        <w:rPr>
          <w:rFonts w:ascii="Angsana New" w:eastAsia="Angsana New" w:hAnsi="Angsana New" w:cs="Angsana New"/>
          <w:sz w:val="30"/>
          <w:szCs w:val="30"/>
          <w:cs/>
        </w:rPr>
        <w:t>คอร์ปอเรชั่น</w:t>
      </w:r>
      <w:proofErr w:type="spellEnd"/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จำกัด (มหาชน) และบริษัทย่อย (</w:t>
      </w:r>
      <w:r w:rsidRPr="003A5DDB">
        <w:rPr>
          <w:rFonts w:ascii="Angsana New" w:eastAsia="Angsana New" w:hAnsi="Angsana New" w:cs="Angsana New"/>
          <w:sz w:val="30"/>
          <w:szCs w:val="30"/>
        </w:rPr>
        <w:t>“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กลุ่มบริษัท</w:t>
      </w:r>
      <w:r w:rsidRPr="003A5DDB">
        <w:rPr>
          <w:rFonts w:ascii="Angsana New" w:eastAsia="Angsana New" w:hAnsi="Angsana New" w:cs="Angsana New"/>
          <w:sz w:val="30"/>
          <w:szCs w:val="30"/>
        </w:rPr>
        <w:t>”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) และของเฉพาะบริษัท ไทย </w:t>
      </w:r>
      <w:proofErr w:type="spellStart"/>
      <w:r w:rsidRPr="003A5DDB">
        <w:rPr>
          <w:rFonts w:ascii="Angsana New" w:eastAsia="Angsana New" w:hAnsi="Angsana New" w:cs="Angsana New"/>
          <w:sz w:val="30"/>
          <w:szCs w:val="30"/>
          <w:cs/>
        </w:rPr>
        <w:t>แคปปิตอล</w:t>
      </w:r>
      <w:proofErr w:type="spellEnd"/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</w:t>
      </w:r>
      <w:proofErr w:type="spellStart"/>
      <w:r w:rsidRPr="003A5DDB">
        <w:rPr>
          <w:rFonts w:ascii="Angsana New" w:eastAsia="Angsana New" w:hAnsi="Angsana New" w:cs="Angsana New"/>
          <w:sz w:val="30"/>
          <w:szCs w:val="30"/>
          <w:cs/>
        </w:rPr>
        <w:t>คอร์ปอเรชั่น</w:t>
      </w:r>
      <w:proofErr w:type="spellEnd"/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จำกัด (มหาชน) (</w:t>
      </w:r>
      <w:r w:rsidRPr="003A5DDB">
        <w:rPr>
          <w:rFonts w:ascii="Angsana New" w:eastAsia="Angsana New" w:hAnsi="Angsana New" w:cs="Angsana New"/>
          <w:sz w:val="30"/>
          <w:szCs w:val="30"/>
        </w:rPr>
        <w:t>“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บริษัท</w:t>
      </w:r>
      <w:r w:rsidRPr="003A5DDB">
        <w:rPr>
          <w:rFonts w:ascii="Angsana New" w:eastAsia="Angsana New" w:hAnsi="Angsana New" w:cs="Angsana New"/>
          <w:sz w:val="30"/>
          <w:szCs w:val="30"/>
        </w:rPr>
        <w:t>”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) ตามลำดับ ซึ่งประกอบด้วย งบแสดงฐานะการเงินรวมและงบแสดงฐานะการเงินเฉพาะกิจการ ณ วันที่ </w:t>
      </w:r>
      <w:r w:rsidRPr="003A5DDB">
        <w:rPr>
          <w:rFonts w:ascii="Angsana New" w:eastAsia="Angsana New" w:hAnsi="Angsana New" w:cs="Angsana New"/>
          <w:sz w:val="30"/>
          <w:szCs w:val="30"/>
        </w:rPr>
        <w:t>31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ธันวาคม </w:t>
      </w:r>
      <w:r w:rsidRPr="003A5DDB">
        <w:rPr>
          <w:rFonts w:ascii="Angsana New" w:eastAsia="Angsana New" w:hAnsi="Angsana New" w:cs="Angsana New"/>
          <w:sz w:val="30"/>
          <w:szCs w:val="30"/>
        </w:rPr>
        <w:t>2563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งบกำไรขาดทุนรวมและงบกำไรขาดทุนเฉพาะกิจการ งบกำไรขาดทุนเบ็ดเสร็จรวมและงบกำไรขาดทุนเบ็ดเสร็จเฉพาะกิจการ งบแสดงการเปลี่ยนแปลงส่วนของผู้ถือหุ้นรวมและงบแสดงการเปลี่ยนแปลงส่วนของผู้ถือหุ้นเฉพาะกิจการ และงบกระแสเงินสดรวมและงบกระแสเงินสดเฉพาะกิจการสำหรับปีสิ้นสุดวันเดียวกันและหมายเหตุประกอบงบการเงิน รวมถึงสรุปนโยบายการบัญชีที่สำคัญ</w:t>
      </w:r>
    </w:p>
    <w:p w14:paraId="297D3257" w14:textId="77777777" w:rsidR="00963BD2" w:rsidRPr="003A5DDB" w:rsidRDefault="00963BD2" w:rsidP="00963BD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ข้าพเจ้าเห็นว่างบการเงินรวมและงบการเงินเฉพาะกิจการข้างต้นนี้แสดงฐานะการเงินรวมและฐานะการเงินเฉพาะกิจการของบริษัท ไทย </w:t>
      </w:r>
      <w:proofErr w:type="spellStart"/>
      <w:r w:rsidRPr="003A5DDB">
        <w:rPr>
          <w:rFonts w:ascii="Angsana New" w:eastAsia="Angsana New" w:hAnsi="Angsana New" w:cs="Angsana New"/>
          <w:sz w:val="30"/>
          <w:szCs w:val="30"/>
          <w:cs/>
        </w:rPr>
        <w:t>แคปปิตอล</w:t>
      </w:r>
      <w:proofErr w:type="spellEnd"/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</w:t>
      </w:r>
      <w:proofErr w:type="spellStart"/>
      <w:r w:rsidRPr="003A5DDB">
        <w:rPr>
          <w:rFonts w:ascii="Angsana New" w:eastAsia="Angsana New" w:hAnsi="Angsana New" w:cs="Angsana New"/>
          <w:sz w:val="30"/>
          <w:szCs w:val="30"/>
          <w:cs/>
        </w:rPr>
        <w:t>คอร์ปอเรชั่น</w:t>
      </w:r>
      <w:proofErr w:type="spellEnd"/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จำกัด (มหาชน) และบริษัทย่อย และของเฉพาะบริษัท ไทย </w:t>
      </w:r>
      <w:proofErr w:type="spellStart"/>
      <w:r w:rsidRPr="003A5DDB">
        <w:rPr>
          <w:rFonts w:ascii="Angsana New" w:eastAsia="Angsana New" w:hAnsi="Angsana New" w:cs="Angsana New"/>
          <w:sz w:val="30"/>
          <w:szCs w:val="30"/>
          <w:cs/>
        </w:rPr>
        <w:t>แคปปิตอล</w:t>
      </w:r>
      <w:proofErr w:type="spellEnd"/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</w:t>
      </w:r>
      <w:proofErr w:type="spellStart"/>
      <w:r w:rsidRPr="003A5DDB">
        <w:rPr>
          <w:rFonts w:ascii="Angsana New" w:eastAsia="Angsana New" w:hAnsi="Angsana New" w:cs="Angsana New"/>
          <w:sz w:val="30"/>
          <w:szCs w:val="30"/>
          <w:cs/>
        </w:rPr>
        <w:t>คอร์ปอเรชั่น</w:t>
      </w:r>
      <w:proofErr w:type="spellEnd"/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จำกัด (มหาชน)</w:t>
      </w:r>
      <w:r w:rsidRPr="003A5DDB">
        <w:rPr>
          <w:rFonts w:ascii="Angsana New" w:eastAsia="Angsana New" w:hAnsi="Angsana New" w:cs="Angsana New" w:hint="cs"/>
          <w:sz w:val="30"/>
          <w:szCs w:val="30"/>
          <w:cs/>
        </w:rPr>
        <w:t xml:space="preserve"> ตามลำดับ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ณ วันที่ </w:t>
      </w:r>
      <w:r w:rsidRPr="003A5DDB">
        <w:rPr>
          <w:rFonts w:ascii="Angsana New" w:eastAsia="Angsana New" w:hAnsi="Angsana New" w:cs="Angsana New"/>
          <w:sz w:val="30"/>
          <w:szCs w:val="30"/>
        </w:rPr>
        <w:t>31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ธันวาคม </w:t>
      </w:r>
      <w:r w:rsidRPr="003A5DDB">
        <w:rPr>
          <w:rFonts w:ascii="Angsana New" w:eastAsia="Angsana New" w:hAnsi="Angsana New" w:cs="Angsana New"/>
          <w:sz w:val="30"/>
          <w:szCs w:val="30"/>
        </w:rPr>
        <w:t>2563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ผลการดำเนินงานรวมและผลการดำเนินงานเฉพาะกิจการ และกระแสเงินสดรวมและกระแสเงินสดเฉพาะกิจการสำหรับปีสิ้นสุดวันเดียวกันโดยถูกต้องตามที่ควรในสาระสำคัญตามมาตรฐานการรายงานทางการเงิน</w:t>
      </w:r>
    </w:p>
    <w:p w14:paraId="7A467916" w14:textId="77777777" w:rsidR="004063BD" w:rsidRPr="003A5DDB" w:rsidRDefault="004063BD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เกณฑ์ในการแสดงความเห็น </w:t>
      </w:r>
    </w:p>
    <w:p w14:paraId="08D1E3E3" w14:textId="2E70DFF5" w:rsidR="00663C66" w:rsidRPr="003A5DDB" w:rsidRDefault="00963BD2" w:rsidP="00963BD2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ข้าพเจ้าปฏิบัติงานตรวจสอบตามมาตรฐานการสอบบัญชี ความรับผิดชอบของข้าพเจ้าได้กล่าวไว้ในวรรคความรับผิดชอบของผู้สอบบัญชีต่อการตรวจสอบงบการเงินรวมและงบการเงินเฉพาะกิจการในรายงานของข้าพเจ้า ข้าพเจ้ามีความเป็นอิสระจากกลุ่มบริษัทตามข้อกำหนดจรรยาบรรณของผู้ประกอบวิชาชีพบัญชีที่กำหนดโดยสภาวิชาชีพบัญชีในส่วนที่เกี่ยวข้องกับการตรวจสอบงบการเงินรวมและงบการเงินเฉพาะกิจการ และข้าพเจ้าได้ปฏิบัติตามความรับผิดชอบด้านจรรยาบรรณอื่น ๆ ซึ่งเป็นไปตามข้อกำหนดเหล่านี้ ข้าพเจ้าเชื่อว่าหลักฐานการสอบบัญชีที่ข้าพเจ้าได้รับเพียงพอและเหมาะสมเพื่อใช้เป็นเกณฑ์ในการแสดงความเห็นของข้าพเจ้า</w:t>
      </w:r>
    </w:p>
    <w:p w14:paraId="1901C3A5" w14:textId="77777777" w:rsidR="004B4CDF" w:rsidRPr="003A5DDB" w:rsidRDefault="004B4CDF" w:rsidP="004B4CDF">
      <w:pPr>
        <w:spacing w:before="100" w:after="100"/>
        <w:jc w:val="thaiDistribute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ข้อมูลและเหตุการณ์ที่เน้น</w:t>
      </w:r>
    </w:p>
    <w:p w14:paraId="6526C17C" w14:textId="755A7B0B" w:rsidR="004E2955" w:rsidRDefault="004E2955" w:rsidP="004B4CDF">
      <w:pPr>
        <w:pStyle w:val="BodyTextIndent"/>
        <w:tabs>
          <w:tab w:val="clear" w:pos="540"/>
          <w:tab w:val="left" w:pos="9214"/>
        </w:tabs>
        <w:spacing w:before="320" w:after="320"/>
        <w:ind w:right="-28"/>
        <w:jc w:val="thaiDistribute"/>
        <w:rPr>
          <w:rFonts w:ascii="Angsana New" w:eastAsia="Angsana New" w:hAnsi="Angsana New"/>
          <w:sz w:val="30"/>
          <w:szCs w:val="30"/>
          <w:lang w:val="en-GB"/>
        </w:rPr>
      </w:pPr>
      <w:r>
        <w:rPr>
          <w:rFonts w:ascii="Angsana New" w:eastAsia="Angsana New" w:hAnsi="Angsana New" w:hint="cs"/>
          <w:sz w:val="30"/>
          <w:szCs w:val="30"/>
          <w:cs/>
          <w:lang w:val="en-US"/>
        </w:rPr>
        <w:t xml:space="preserve">ข้าพเจ้าขอให้สังเกตหมายเหตุประกอบงบการเงินข้อ </w:t>
      </w:r>
      <w:r>
        <w:rPr>
          <w:rFonts w:ascii="Angsana New" w:eastAsia="Angsana New" w:hAnsi="Angsana New"/>
          <w:sz w:val="30"/>
          <w:szCs w:val="30"/>
          <w:lang w:val="en-GB"/>
        </w:rPr>
        <w:t xml:space="preserve">1 </w:t>
      </w:r>
      <w:r w:rsidRPr="004E2955">
        <w:rPr>
          <w:rFonts w:ascii="Angsana New" w:eastAsia="Angsana New" w:hAnsi="Angsana New"/>
          <w:sz w:val="30"/>
          <w:szCs w:val="30"/>
          <w:cs/>
          <w:lang w:val="en-GB"/>
        </w:rPr>
        <w:t>สถานการณ์การแพร่ระบาดของโรคติดเชื้อ</w:t>
      </w:r>
      <w:proofErr w:type="spellStart"/>
      <w:r w:rsidRPr="004E2955">
        <w:rPr>
          <w:rFonts w:ascii="Angsana New" w:eastAsia="Angsana New" w:hAnsi="Angsana New"/>
          <w:sz w:val="30"/>
          <w:szCs w:val="30"/>
          <w:cs/>
          <w:lang w:val="en-GB"/>
        </w:rPr>
        <w:t>ไวรัส</w:t>
      </w:r>
      <w:proofErr w:type="spellEnd"/>
      <w:r w:rsidRPr="004E2955">
        <w:rPr>
          <w:rFonts w:ascii="Angsana New" w:eastAsia="Angsana New" w:hAnsi="Angsana New"/>
          <w:sz w:val="30"/>
          <w:szCs w:val="30"/>
          <w:cs/>
          <w:lang w:val="en-GB"/>
        </w:rPr>
        <w:t xml:space="preserve">โคโรนา </w:t>
      </w:r>
      <w:r w:rsidRPr="004E2955">
        <w:rPr>
          <w:rFonts w:ascii="Angsana New" w:eastAsia="Angsana New" w:hAnsi="Angsana New"/>
          <w:sz w:val="30"/>
          <w:szCs w:val="30"/>
          <w:lang w:val="en-GB"/>
        </w:rPr>
        <w:t>2019 (</w:t>
      </w:r>
      <w:r w:rsidRPr="004E2955">
        <w:rPr>
          <w:rFonts w:ascii="Angsana New" w:eastAsia="Angsana New" w:hAnsi="Angsana New"/>
          <w:sz w:val="30"/>
          <w:szCs w:val="30"/>
          <w:cs/>
          <w:lang w:val="en-GB"/>
        </w:rPr>
        <w:t>โควิด-</w:t>
      </w:r>
      <w:r w:rsidRPr="004E2955">
        <w:rPr>
          <w:rFonts w:ascii="Angsana New" w:eastAsia="Angsana New" w:hAnsi="Angsana New"/>
          <w:sz w:val="30"/>
          <w:szCs w:val="30"/>
          <w:lang w:val="en-GB"/>
        </w:rPr>
        <w:t xml:space="preserve">19) </w:t>
      </w:r>
      <w:r>
        <w:rPr>
          <w:rFonts w:ascii="Angsana New" w:eastAsia="Angsana New" w:hAnsi="Angsana New" w:hint="cs"/>
          <w:sz w:val="30"/>
          <w:szCs w:val="30"/>
          <w:cs/>
          <w:lang w:val="en-GB"/>
        </w:rPr>
        <w:t>มี</w:t>
      </w:r>
      <w:r w:rsidRPr="004E2955">
        <w:rPr>
          <w:rFonts w:ascii="Angsana New" w:eastAsia="Angsana New" w:hAnsi="Angsana New"/>
          <w:sz w:val="30"/>
          <w:szCs w:val="30"/>
          <w:cs/>
          <w:lang w:val="en-GB"/>
        </w:rPr>
        <w:t>ผลกระทบต่อธุรกิจจำหน่ายถ่านหิน กะลาปาล์ม และเหล็ก</w:t>
      </w:r>
      <w:r w:rsidR="00DF2AE6">
        <w:rPr>
          <w:rFonts w:ascii="Angsana New" w:eastAsia="Angsana New" w:hAnsi="Angsana New" w:hint="cs"/>
          <w:sz w:val="30"/>
          <w:szCs w:val="30"/>
          <w:cs/>
          <w:lang w:val="en-US"/>
        </w:rPr>
        <w:t>ของกลุ่มบริษัท</w:t>
      </w:r>
      <w:r w:rsidRPr="004E2955">
        <w:rPr>
          <w:rFonts w:ascii="Angsana New" w:eastAsia="Angsana New" w:hAnsi="Angsana New"/>
          <w:sz w:val="30"/>
          <w:szCs w:val="30"/>
          <w:cs/>
          <w:lang w:val="en-GB"/>
        </w:rPr>
        <w:t xml:space="preserve"> เนื่องจากภาครัฐมีมาตรการต่างๆ เพื่อควบคุมและป้องกันโรคติดเชื้อ </w:t>
      </w:r>
      <w:r w:rsidR="00BE0292">
        <w:rPr>
          <w:rFonts w:ascii="Angsana New" w:eastAsia="Angsana New" w:hAnsi="Angsana New" w:hint="cs"/>
          <w:sz w:val="30"/>
          <w:szCs w:val="30"/>
          <w:cs/>
          <w:lang w:val="en-GB"/>
        </w:rPr>
        <w:t>ภาคธุรกิจชะลอกำลังการผลิตเนื่องจาก</w:t>
      </w:r>
      <w:r w:rsidR="00A45D5C">
        <w:rPr>
          <w:rFonts w:ascii="Angsana New" w:eastAsia="Angsana New" w:hAnsi="Angsana New" w:hint="cs"/>
          <w:sz w:val="30"/>
          <w:szCs w:val="30"/>
          <w:cs/>
          <w:lang w:val="en-GB"/>
        </w:rPr>
        <w:t>กำลังการซื้อภาย</w:t>
      </w:r>
      <w:r w:rsidR="00417F7D">
        <w:rPr>
          <w:rFonts w:ascii="Angsana New" w:eastAsia="Angsana New" w:hAnsi="Angsana New" w:hint="cs"/>
          <w:sz w:val="30"/>
          <w:szCs w:val="30"/>
          <w:cs/>
          <w:lang w:val="en-GB"/>
        </w:rPr>
        <w:t>ใน</w:t>
      </w:r>
      <w:r w:rsidR="00BE0292">
        <w:rPr>
          <w:rFonts w:ascii="Angsana New" w:eastAsia="Angsana New" w:hAnsi="Angsana New" w:hint="cs"/>
          <w:sz w:val="30"/>
          <w:szCs w:val="30"/>
          <w:cs/>
          <w:lang w:val="en-GB"/>
        </w:rPr>
        <w:t>และต่าง</w:t>
      </w:r>
      <w:r w:rsidR="00417F7D">
        <w:rPr>
          <w:rFonts w:ascii="Angsana New" w:eastAsia="Angsana New" w:hAnsi="Angsana New" w:hint="cs"/>
          <w:sz w:val="30"/>
          <w:szCs w:val="30"/>
          <w:cs/>
          <w:lang w:val="en-GB"/>
        </w:rPr>
        <w:t>ประเทศลดลง</w:t>
      </w:r>
      <w:r w:rsidR="00637B64">
        <w:rPr>
          <w:rFonts w:ascii="Angsana New" w:eastAsia="Angsana New" w:hAnsi="Angsana New" w:hint="cs"/>
          <w:sz w:val="30"/>
          <w:szCs w:val="30"/>
          <w:cs/>
          <w:lang w:val="en-GB"/>
        </w:rPr>
        <w:t xml:space="preserve"> </w:t>
      </w:r>
      <w:r w:rsidR="00BE0292">
        <w:rPr>
          <w:rFonts w:ascii="Angsana New" w:eastAsia="Angsana New" w:hAnsi="Angsana New" w:hint="cs"/>
          <w:sz w:val="30"/>
          <w:szCs w:val="30"/>
          <w:cs/>
          <w:lang w:val="en-GB"/>
        </w:rPr>
        <w:t>ส่งผลให้ความต้องการใช้เชื้อเพลิงสำหรับผลิตพลังงานลดลง</w:t>
      </w:r>
      <w:r w:rsidR="00A45D5C">
        <w:rPr>
          <w:rFonts w:ascii="Angsana New" w:eastAsia="Angsana New" w:hAnsi="Angsana New" w:hint="cs"/>
          <w:sz w:val="30"/>
          <w:szCs w:val="30"/>
          <w:cs/>
          <w:lang w:val="en-GB"/>
        </w:rPr>
        <w:t xml:space="preserve"> </w:t>
      </w:r>
      <w:r w:rsidRPr="004E2955">
        <w:rPr>
          <w:rFonts w:ascii="Angsana New" w:eastAsia="Angsana New" w:hAnsi="Angsana New"/>
          <w:sz w:val="30"/>
          <w:szCs w:val="30"/>
          <w:cs/>
          <w:lang w:val="en-GB"/>
        </w:rPr>
        <w:t>ทำให้เกิดผลกระทบอย่างมีนัยสำคัญต่อฐานะการเงิน ผลการดำเนินงานและกระ</w:t>
      </w:r>
      <w:r w:rsidR="00BE0292">
        <w:rPr>
          <w:rFonts w:ascii="Angsana New" w:eastAsia="Angsana New" w:hAnsi="Angsana New" w:hint="cs"/>
          <w:sz w:val="30"/>
          <w:szCs w:val="30"/>
          <w:cs/>
          <w:lang w:val="en-GB"/>
        </w:rPr>
        <w:t>แส</w:t>
      </w:r>
      <w:r w:rsidRPr="004E2955">
        <w:rPr>
          <w:rFonts w:ascii="Angsana New" w:eastAsia="Angsana New" w:hAnsi="Angsana New"/>
          <w:sz w:val="30"/>
          <w:szCs w:val="30"/>
          <w:cs/>
          <w:lang w:val="en-GB"/>
        </w:rPr>
        <w:t>เงินสด</w:t>
      </w:r>
      <w:r w:rsidRPr="004E2955">
        <w:rPr>
          <w:rFonts w:ascii="Angsana New" w:eastAsia="Angsana New" w:hAnsi="Angsana New"/>
          <w:sz w:val="30"/>
          <w:szCs w:val="30"/>
          <w:cs/>
          <w:lang w:val="en-GB"/>
        </w:rPr>
        <w:lastRenderedPageBreak/>
        <w:t>ปัจจุบันและอนาคตของบริษัท ฝ่ายบริหารของกลุ่มบริษัทได้ติดตามความคืบหน้าของสถานการณ์ดังกล่าวเพื่อประเมินผลกระทบทางการเงินเกี่ยวกับมูลค่าของสินทรัพย์ ประมาณการหนี้สินและหนี้สินที่อาจเกิดขึ้นอย่างต่อเนื่อง ทั้งนี้</w:t>
      </w:r>
      <w:r w:rsidR="00BE0292">
        <w:rPr>
          <w:rFonts w:ascii="Angsana New" w:eastAsia="Angsana New" w:hAnsi="Angsana New" w:hint="cs"/>
          <w:sz w:val="30"/>
          <w:szCs w:val="30"/>
          <w:cs/>
          <w:lang w:val="en-GB"/>
        </w:rPr>
        <w:t xml:space="preserve"> </w:t>
      </w:r>
      <w:r w:rsidRPr="004E2955">
        <w:rPr>
          <w:rFonts w:ascii="Angsana New" w:eastAsia="Angsana New" w:hAnsi="Angsana New"/>
          <w:sz w:val="30"/>
          <w:szCs w:val="30"/>
          <w:cs/>
          <w:lang w:val="en-GB"/>
        </w:rPr>
        <w:t>หากสถานการณ์เปลี่ยนแปลง ฝ่ายบริหารจะทบทวนดุลยพินิจและประมาณการทางบัญชีที่สำคัญ</w:t>
      </w:r>
    </w:p>
    <w:p w14:paraId="73BB598B" w14:textId="4FD846DC" w:rsidR="004B4CDF" w:rsidRPr="003A5DDB" w:rsidRDefault="004B4CDF" w:rsidP="004B4CDF">
      <w:pPr>
        <w:pStyle w:val="BodyTextIndent"/>
        <w:tabs>
          <w:tab w:val="clear" w:pos="540"/>
          <w:tab w:val="left" w:pos="9214"/>
        </w:tabs>
        <w:spacing w:before="320" w:after="320"/>
        <w:ind w:right="-28"/>
        <w:jc w:val="thaiDistribute"/>
        <w:rPr>
          <w:rFonts w:ascii="Angsana New" w:eastAsia="Angsana New" w:hAnsi="Angsana New"/>
          <w:sz w:val="30"/>
          <w:szCs w:val="30"/>
          <w:cs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 xml:space="preserve">ข้าพเจ้าขอให้สังเกตหมายเหตุประกอบงบการเงินข้อ </w:t>
      </w:r>
      <w:r w:rsidR="00663C66">
        <w:rPr>
          <w:rFonts w:ascii="Angsana New" w:eastAsia="Angsana New" w:hAnsi="Angsana New"/>
          <w:sz w:val="30"/>
          <w:szCs w:val="30"/>
          <w:lang w:val="en-GB"/>
        </w:rPr>
        <w:t>2</w:t>
      </w:r>
      <w:r w:rsidRPr="003A5DDB">
        <w:rPr>
          <w:rFonts w:ascii="Angsana New" w:eastAsia="Angsana New" w:hAnsi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/>
          <w:sz w:val="30"/>
          <w:szCs w:val="30"/>
          <w:cs/>
        </w:rPr>
        <w:t>กลุ่มบริษัท</w:t>
      </w:r>
      <w:r w:rsidRPr="003A5DDB">
        <w:rPr>
          <w:rFonts w:ascii="Angsana New" w:eastAsia="Angsana New" w:hAnsi="Angsana New" w:hint="cs"/>
          <w:sz w:val="30"/>
          <w:szCs w:val="30"/>
          <w:cs/>
        </w:rPr>
        <w:t xml:space="preserve">นำมาตรฐานการายงานทางการเงินกลุ่มเครื่องมือทางการเงินและมาตรฐานการรายงานทางการเงิน ฉบับที่ </w:t>
      </w:r>
      <w:r w:rsidRPr="003A5DDB">
        <w:rPr>
          <w:rFonts w:ascii="Angsana New" w:eastAsia="Angsana New" w:hAnsi="Angsana New"/>
          <w:sz w:val="30"/>
          <w:szCs w:val="30"/>
          <w:lang w:val="en-US"/>
        </w:rPr>
        <w:t xml:space="preserve">16 </w:t>
      </w:r>
      <w:r w:rsidRPr="003A5DDB">
        <w:rPr>
          <w:rFonts w:ascii="Angsana New" w:eastAsia="Angsana New" w:hAnsi="Angsana New" w:hint="cs"/>
          <w:sz w:val="30"/>
          <w:szCs w:val="30"/>
          <w:cs/>
          <w:lang w:val="en-US"/>
        </w:rPr>
        <w:t>เรื่อง</w:t>
      </w:r>
      <w:r w:rsidRPr="003A5DDB">
        <w:rPr>
          <w:rFonts w:ascii="Angsana New" w:eastAsia="Angsana New" w:hAnsi="Angsana New"/>
          <w:sz w:val="30"/>
          <w:szCs w:val="30"/>
          <w:lang w:val="en-US"/>
        </w:rPr>
        <w:t xml:space="preserve"> </w:t>
      </w:r>
      <w:r w:rsidRPr="003A5DDB">
        <w:rPr>
          <w:rFonts w:ascii="Angsana New" w:eastAsia="Angsana New" w:hAnsi="Angsana New" w:hint="cs"/>
          <w:sz w:val="30"/>
          <w:szCs w:val="30"/>
          <w:cs/>
          <w:lang w:val="en-US"/>
        </w:rPr>
        <w:t xml:space="preserve">สัญญาเช่า มาถือปฏิบัติตั้งแต่วันที่ </w:t>
      </w:r>
      <w:r w:rsidRPr="003A5DDB">
        <w:rPr>
          <w:rFonts w:ascii="Angsana New" w:eastAsia="Angsana New" w:hAnsi="Angsana New"/>
          <w:sz w:val="30"/>
          <w:szCs w:val="30"/>
          <w:lang w:val="en-US"/>
        </w:rPr>
        <w:t xml:space="preserve">1 </w:t>
      </w:r>
      <w:r w:rsidRPr="003A5DDB">
        <w:rPr>
          <w:rFonts w:ascii="Angsana New" w:eastAsia="Angsana New" w:hAnsi="Angsana New" w:hint="cs"/>
          <w:sz w:val="30"/>
          <w:szCs w:val="30"/>
          <w:cs/>
          <w:lang w:val="en-US"/>
        </w:rPr>
        <w:t xml:space="preserve">มกราคม </w:t>
      </w:r>
      <w:r w:rsidRPr="003A5DDB">
        <w:rPr>
          <w:rFonts w:ascii="Angsana New" w:eastAsia="Angsana New" w:hAnsi="Angsana New"/>
          <w:sz w:val="30"/>
          <w:szCs w:val="30"/>
          <w:lang w:val="en-US"/>
        </w:rPr>
        <w:t>2563</w:t>
      </w:r>
      <w:r w:rsidRPr="003A5DDB">
        <w:rPr>
          <w:rFonts w:ascii="Angsana New" w:eastAsia="Angsana New" w:hAnsi="Angsana New" w:hint="cs"/>
          <w:sz w:val="30"/>
          <w:szCs w:val="30"/>
          <w:cs/>
          <w:lang w:val="en-US"/>
        </w:rPr>
        <w:t xml:space="preserve"> โดย</w:t>
      </w:r>
      <w:r w:rsidRPr="003A5DDB">
        <w:rPr>
          <w:rFonts w:ascii="Angsana New" w:eastAsia="Angsana New" w:hAnsi="Angsana New"/>
          <w:sz w:val="30"/>
          <w:szCs w:val="30"/>
          <w:cs/>
        </w:rPr>
        <w:t>กลุ่มบริษัท</w:t>
      </w:r>
      <w:r w:rsidRPr="003A5DDB">
        <w:rPr>
          <w:rFonts w:ascii="Angsana New" w:eastAsia="Angsana New" w:hAnsi="Angsana New" w:hint="cs"/>
          <w:sz w:val="30"/>
          <w:szCs w:val="30"/>
          <w:cs/>
        </w:rPr>
        <w:t>ใช้วิธีรับรู้ผลกระทบสะสมจากการนำมาตรฐานการรายงานทางการเงินกลุ่มนี้มาถือปฏิบัติเป็นครั้งแรกโดยปรับปรุงกับกำไรสะสมต้นงวดของงวดปัจจุบัน</w:t>
      </w:r>
    </w:p>
    <w:p w14:paraId="323E8F23" w14:textId="5E553BE9" w:rsidR="00B538C0" w:rsidRPr="003A5DDB" w:rsidRDefault="00B538C0" w:rsidP="00B538C0">
      <w:pPr>
        <w:pStyle w:val="BodyTextIndent"/>
        <w:tabs>
          <w:tab w:val="clear" w:pos="540"/>
          <w:tab w:val="left" w:pos="9214"/>
        </w:tabs>
        <w:spacing w:before="320" w:after="320"/>
        <w:ind w:right="-28"/>
        <w:jc w:val="thaiDistribute"/>
        <w:rPr>
          <w:rFonts w:ascii="Angsana New" w:eastAsia="Angsana New" w:hAnsi="Angsana New"/>
          <w:sz w:val="30"/>
          <w:szCs w:val="30"/>
          <w:cs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>ทั้งนี้ การ</w:t>
      </w:r>
      <w:r w:rsidRPr="003A5DDB">
        <w:rPr>
          <w:rFonts w:ascii="Angsana New" w:eastAsia="Angsana New" w:hAnsi="Angsana New" w:hint="cs"/>
          <w:sz w:val="30"/>
          <w:szCs w:val="30"/>
          <w:cs/>
        </w:rPr>
        <w:t>แสดงความเห็นอย่าง</w:t>
      </w:r>
      <w:r w:rsidRPr="003A5DDB">
        <w:rPr>
          <w:rFonts w:ascii="Angsana New" w:eastAsia="Angsana New" w:hAnsi="Angsana New"/>
          <w:sz w:val="30"/>
          <w:szCs w:val="30"/>
          <w:cs/>
        </w:rPr>
        <w:t>ไม่มีเงื่อนไขของข้าพเจ้าต่อ</w:t>
      </w:r>
      <w:r w:rsidRPr="003A5DDB">
        <w:rPr>
          <w:rFonts w:ascii="Angsana New" w:eastAsia="Angsana New" w:hAnsi="Angsana New" w:hint="cs"/>
          <w:sz w:val="30"/>
          <w:szCs w:val="30"/>
          <w:cs/>
        </w:rPr>
        <w:t>งบ</w:t>
      </w:r>
      <w:r w:rsidRPr="003A5DDB">
        <w:rPr>
          <w:rFonts w:ascii="Angsana New" w:eastAsia="Angsana New" w:hAnsi="Angsana New"/>
          <w:sz w:val="30"/>
          <w:szCs w:val="30"/>
          <w:cs/>
        </w:rPr>
        <w:t>การเงิน มิได้เกี่ยว</w:t>
      </w:r>
      <w:r w:rsidR="00A40933">
        <w:rPr>
          <w:rFonts w:ascii="Angsana New" w:eastAsia="Angsana New" w:hAnsi="Angsana New" w:hint="cs"/>
          <w:sz w:val="30"/>
          <w:szCs w:val="30"/>
          <w:cs/>
          <w:lang w:val="en-US"/>
        </w:rPr>
        <w:t>ข้อง</w:t>
      </w:r>
      <w:r w:rsidRPr="003A5DDB">
        <w:rPr>
          <w:rFonts w:ascii="Angsana New" w:eastAsia="Angsana New" w:hAnsi="Angsana New"/>
          <w:sz w:val="30"/>
          <w:szCs w:val="30"/>
          <w:cs/>
        </w:rPr>
        <w:t>กับเรื่องที่ข้าพเจ้าขอให้สังเกตข้างต้น</w:t>
      </w:r>
    </w:p>
    <w:p w14:paraId="29681EB5" w14:textId="77777777" w:rsidR="00201E13" w:rsidRPr="003A5DDB" w:rsidRDefault="00201E13" w:rsidP="00201E13">
      <w:pPr>
        <w:spacing w:before="240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เรื่องสำคัญในการตรวจสอบ </w:t>
      </w:r>
    </w:p>
    <w:tbl>
      <w:tblPr>
        <w:tblpPr w:leftFromText="180" w:rightFromText="180" w:vertAnchor="text" w:horzAnchor="margin" w:tblpY="2081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5103"/>
      </w:tblGrid>
      <w:tr w:rsidR="0086217E" w:rsidRPr="003A5DDB" w14:paraId="15853162" w14:textId="77777777" w:rsidTr="0086217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3DC44E" w14:textId="77777777" w:rsidR="0086217E" w:rsidRPr="003A5DDB" w:rsidRDefault="0086217E" w:rsidP="0086217E">
            <w:pPr>
              <w:tabs>
                <w:tab w:val="left" w:pos="1215"/>
                <w:tab w:val="center" w:pos="2275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ab/>
            </w: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ab/>
              <w:t>เรื่องสำคัญในการตรวจสอบ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A09BC8" w14:textId="77777777" w:rsidR="0086217E" w:rsidRPr="003A5DDB" w:rsidRDefault="0086217E" w:rsidP="0086217E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วิธีการตรวจสอบ</w:t>
            </w:r>
          </w:p>
        </w:tc>
      </w:tr>
      <w:tr w:rsidR="0086217E" w:rsidRPr="003A5DDB" w14:paraId="7D17EFF4" w14:textId="77777777" w:rsidTr="0086217E"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14:paraId="31C43B78" w14:textId="77777777" w:rsidR="0086217E" w:rsidRPr="003A5DDB" w:rsidRDefault="0086217E" w:rsidP="0086217E">
            <w:pPr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การ</w:t>
            </w: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ลงทุน</w:t>
            </w:r>
            <w:r w:rsidRPr="003A5DDB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โครงการตลาดค้าส่งสินค้าเกษตร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02A2D47" w14:textId="77777777" w:rsidR="0086217E" w:rsidRPr="003A5DDB" w:rsidRDefault="0086217E" w:rsidP="0086217E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86217E" w:rsidRPr="003A5DDB" w14:paraId="4C219D5B" w14:textId="77777777" w:rsidTr="0086217E">
        <w:trPr>
          <w:trHeight w:val="4943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A5D6AD0" w14:textId="77777777" w:rsidR="0086217E" w:rsidRPr="003A5DDB" w:rsidRDefault="0086217E" w:rsidP="0086217E">
            <w:pPr>
              <w:jc w:val="thaiDistribute"/>
              <w:rPr>
                <w:rFonts w:ascii="Angsana New" w:eastAsia="Angsana New" w:hAnsi="Angsana New" w:cs="Angsana New"/>
                <w:sz w:val="30"/>
                <w:szCs w:val="30"/>
              </w:rPr>
            </w:pPr>
            <w:r w:rsidRPr="003A5DDB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บริษัท </w:t>
            </w:r>
            <w:r w:rsidRPr="003A5DDB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>ตลาดชัย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 จำกัด (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</w:rPr>
              <w:t>“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  <w:cs/>
              </w:rPr>
              <w:t>บริษัทย่อย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</w:rPr>
              <w:t>”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  <w:cs/>
              </w:rPr>
              <w:t>)</w:t>
            </w:r>
            <w:r w:rsidRPr="003A5DDB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 xml:space="preserve"> มีที่ดินพร้อมสิ่งปลูกสร้างระหว่างก่อสร้าง เพื่อนำมาปรับปรุงสำหรับ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  <w:cs/>
              </w:rPr>
              <w:t>ประกอบธุรกิจตลาดค้าส่งสินค้า</w:t>
            </w:r>
            <w:r w:rsidRPr="003A5DDB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>เกษตร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 </w:t>
            </w:r>
            <w:r w:rsidRPr="003A5DDB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 xml:space="preserve">จังหวัดนครปฐม ภายใต้ชื่อโครงการตลาดนครชัยศรี </w:t>
            </w:r>
          </w:p>
          <w:p w14:paraId="0CD77B1E" w14:textId="77777777" w:rsidR="0086217E" w:rsidRPr="003A5DDB" w:rsidRDefault="0086217E" w:rsidP="0086217E">
            <w:pPr>
              <w:jc w:val="thaiDistribute"/>
              <w:rPr>
                <w:rFonts w:ascii="Angsana New" w:eastAsia="Angsana New" w:hAnsi="Angsana New" w:cs="Angsana New"/>
                <w:sz w:val="30"/>
                <w:szCs w:val="30"/>
              </w:rPr>
            </w:pPr>
          </w:p>
          <w:p w14:paraId="419AE14D" w14:textId="5D12CA8E" w:rsidR="0086217E" w:rsidRPr="003A5DDB" w:rsidRDefault="0086217E" w:rsidP="0086217E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3A5DDB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>ปัจจุบันบริษัทย่อยชะล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  <w:cs/>
              </w:rPr>
              <w:t>อ</w:t>
            </w:r>
            <w:r w:rsidRPr="003A5DDB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 xml:space="preserve">การพัฒนาโครงการดังกล่าว เนื่องจากบริษัทย่อยอยู่ระหว่างการจัดหาแหล่งวงเงินสินเชื่อจากสถาบันการเงิน ทั้งนี้ ณ วันที่ 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</w:rPr>
              <w:t xml:space="preserve">31 </w:t>
            </w:r>
            <w:r w:rsidRPr="003A5DDB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 xml:space="preserve">ธันวาคม 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</w:rPr>
              <w:t>2563</w:t>
            </w:r>
            <w:r w:rsidRPr="003A5DDB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 xml:space="preserve"> บริษัทย่อยมีมูลค่าการลงทุนในที่ดินพร้อมสิ่งปลูกสร้างระหว่างก่อสร้าง จำนวนเงิน 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</w:rPr>
              <w:t>627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  <w:cs/>
              </w:rPr>
              <w:t xml:space="preserve"> </w:t>
            </w:r>
            <w:r w:rsidRPr="003A5DDB">
              <w:rPr>
                <w:rFonts w:ascii="Angsana New" w:eastAsia="Angsana New" w:hAnsi="Angsana New" w:cs="Angsana New" w:hint="cs"/>
                <w:sz w:val="30"/>
                <w:szCs w:val="30"/>
                <w:cs/>
              </w:rPr>
              <w:t xml:space="preserve">ล้านบาท </w:t>
            </w:r>
            <w:r w:rsidRPr="003A5DDB">
              <w:rPr>
                <w:rFonts w:asciiTheme="majorBidi" w:hAnsiTheme="majorBidi" w:cstheme="majorBidi"/>
                <w:sz w:val="30"/>
                <w:szCs w:val="30"/>
                <w:cs/>
              </w:rPr>
              <w:t>ตามหมายเหตุประกอบงบการเงินข้อ</w:t>
            </w:r>
            <w:r w:rsidRPr="003A5DDB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 </w:t>
            </w:r>
            <w:r w:rsidRPr="003A5DDB">
              <w:rPr>
                <w:rFonts w:asciiTheme="majorBidi" w:eastAsia="Angsana New" w:hAnsiTheme="majorBidi" w:cstheme="majorBidi"/>
                <w:sz w:val="30"/>
                <w:szCs w:val="30"/>
              </w:rPr>
              <w:t>11</w:t>
            </w:r>
            <w:r w:rsidRPr="003A5DDB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 </w:t>
            </w:r>
          </w:p>
          <w:p w14:paraId="6DC211AC" w14:textId="77777777" w:rsidR="0086217E" w:rsidRPr="003A5DDB" w:rsidRDefault="0086217E" w:rsidP="0086217E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3A5DDB">
              <w:rPr>
                <w:rFonts w:asciiTheme="majorBidi" w:eastAsia="Angsana New" w:hAnsiTheme="majorBidi" w:cstheme="majorBidi" w:hint="cs"/>
                <w:sz w:val="30"/>
                <w:szCs w:val="30"/>
                <w:cs/>
              </w:rPr>
              <w:t xml:space="preserve"> </w:t>
            </w:r>
          </w:p>
          <w:p w14:paraId="492CF75C" w14:textId="77777777" w:rsidR="0086217E" w:rsidRPr="003A5DDB" w:rsidRDefault="0086217E" w:rsidP="0086217E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D1A5245" w14:textId="77777777" w:rsidR="0086217E" w:rsidRPr="003A5DDB" w:rsidRDefault="0086217E" w:rsidP="0086217E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sz w:val="30"/>
                <w:szCs w:val="30"/>
                <w:cs/>
              </w:rPr>
              <w:t>วิธีการตรวจสอบ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ค่าเผื่อการด้อยค่าของสินทรัพย์</w:t>
            </w:r>
            <w:r w:rsidRPr="003A5DD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นอกจากการสอบถามเพื่อทำความเข้าใจยังรวมถึง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การทดสอบแบบจำลองการคำนวณมูลค่าสุทธิที่จะได้รับตามรายงานของผู้ประเมินราคาอิสระ ดังนี้</w:t>
            </w:r>
          </w:p>
          <w:p w14:paraId="55D316B4" w14:textId="77777777" w:rsidR="0086217E" w:rsidRPr="003A5DDB" w:rsidRDefault="0086217E" w:rsidP="0086217E">
            <w:pPr>
              <w:numPr>
                <w:ilvl w:val="0"/>
                <w:numId w:val="2"/>
              </w:numPr>
              <w:ind w:left="38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ประเมินและทดสอบความเหมาะสมของตัวแปรและประมาณการ ประกอบด้วย ราคาตลาดของสินทรัพย์อื่น ข้อแตกต่างระหว่างรายละเอียดของสินทรัพย์</w:t>
            </w:r>
          </w:p>
          <w:p w14:paraId="1E1AD7FA" w14:textId="77777777" w:rsidR="0086217E" w:rsidRPr="003A5DDB" w:rsidRDefault="0086217E" w:rsidP="0086217E">
            <w:pPr>
              <w:numPr>
                <w:ilvl w:val="0"/>
                <w:numId w:val="2"/>
              </w:numPr>
              <w:ind w:left="38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ประเมินและทดสอบความเหมาะสมของตัวแปรและประมาณการ ประกอบด้วย ข้อมูลต้นทุนทดแทนใหม่ ค่าเสื่อมราคาทางกายภาพทางประโยชน์ใช้สอยและทางเศรษฐกิจ อายุตามระยะเวลาที่ใช้งานและอายุการใช้งานทางกายภาพและปัจจัยทางกายภาพ</w:t>
            </w:r>
          </w:p>
          <w:p w14:paraId="06DC4A78" w14:textId="77777777" w:rsidR="0086217E" w:rsidRPr="003A5DDB" w:rsidRDefault="0086217E" w:rsidP="0086217E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795B82D5" w14:textId="03B5ABBA" w:rsidR="0086217E" w:rsidRPr="0086217E" w:rsidRDefault="00963BD2" w:rsidP="0086217E">
      <w:pPr>
        <w:tabs>
          <w:tab w:val="left" w:pos="142"/>
        </w:tabs>
        <w:spacing w:before="240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เรื่องสำคัญในการตรวจสอบคือเรื่องต่าง ๆ ที่มีนัยสำคัญที่สุดตามดุลยพินิจเยี่ยงผู้ประกอบวิชาชีพของข้าพเจ้าในการตรวจสอบงบการเงินรวมและงบการเงินเฉพาะกิจการสำหรับงวดปัจจุบัน ข้าพเจ้าได้นำเรื่องเหล่านี้มาพิจารณาในบริบทของการตรวจสอบงบการเงินรวมและงบการเงินเฉพาะกิจการโดยรวมและในการแสดงความเห็นของข้าพเจ้า ทั้งนี้ ข้าพเจ้าไม่ได้แสดงความเห็นแยกต่างหากสำหรับเรื่องเหล่านี้</w:t>
      </w:r>
    </w:p>
    <w:tbl>
      <w:tblPr>
        <w:tblpPr w:leftFromText="180" w:rightFromText="180" w:vertAnchor="text" w:horzAnchor="margin" w:tblpY="-7169"/>
        <w:tblOverlap w:val="never"/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928"/>
        <w:gridCol w:w="5103"/>
      </w:tblGrid>
      <w:tr w:rsidR="00EF394B" w:rsidRPr="003A5DDB" w14:paraId="57059D4E" w14:textId="77777777" w:rsidTr="00EF394B">
        <w:trPr>
          <w:trHeight w:val="1470"/>
        </w:trPr>
        <w:tc>
          <w:tcPr>
            <w:tcW w:w="100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hideMark/>
          </w:tcPr>
          <w:p w14:paraId="6E9DA793" w14:textId="77777777" w:rsidR="00EF394B" w:rsidRDefault="00EF394B" w:rsidP="00EF394B">
            <w:pPr>
              <w:tabs>
                <w:tab w:val="left" w:pos="1215"/>
                <w:tab w:val="center" w:pos="2275"/>
              </w:tabs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4283D816" w14:textId="138C3AE2" w:rsidR="00EF394B" w:rsidRPr="003A5DDB" w:rsidRDefault="00EF394B" w:rsidP="00EF394B">
            <w:pPr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</w:tc>
      </w:tr>
      <w:tr w:rsidR="00EF394B" w:rsidRPr="003A5DDB" w14:paraId="17C4959E" w14:textId="51B18526" w:rsidTr="00EF394B">
        <w:trPr>
          <w:trHeight w:val="507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40FA06" w14:textId="6A8B54E8" w:rsidR="00EF394B" w:rsidRDefault="00EF394B" w:rsidP="00EF394B">
            <w:pPr>
              <w:tabs>
                <w:tab w:val="left" w:pos="1215"/>
                <w:tab w:val="center" w:pos="2275"/>
              </w:tabs>
              <w:ind w:right="-476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ab/>
            </w: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ab/>
              <w:t>เรื่องสำคัญในการตรวจสอบ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DF4B3" w14:textId="0719241E" w:rsidR="00EF394B" w:rsidRDefault="00EF394B" w:rsidP="00EF394B">
            <w:pPr>
              <w:jc w:val="center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วิธีการตรวจสอบ</w:t>
            </w:r>
          </w:p>
        </w:tc>
      </w:tr>
      <w:tr w:rsidR="00EE5267" w:rsidRPr="003A5DDB" w14:paraId="68108757" w14:textId="77777777" w:rsidTr="00483026">
        <w:trPr>
          <w:trHeight w:val="70"/>
        </w:trPr>
        <w:tc>
          <w:tcPr>
            <w:tcW w:w="49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F37C37" w14:textId="5F5D0963" w:rsidR="00EE5267" w:rsidRDefault="00EE5267" w:rsidP="00EF394B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A5DDB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ข้าพเจ้าเห็นว่า</w:t>
            </w:r>
            <w:r w:rsidRPr="003A5DDB">
              <w:rPr>
                <w:rFonts w:asciiTheme="majorBidi" w:eastAsia="Angsana New" w:hAnsiTheme="majorBidi" w:cstheme="majorBidi" w:hint="cs"/>
                <w:sz w:val="30"/>
                <w:szCs w:val="30"/>
                <w:cs/>
              </w:rPr>
              <w:t>รายการลงทุนโครงการดังกล่าว</w:t>
            </w:r>
            <w:r w:rsidRPr="003A5DDB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เป็นเรื่องสำคัญในการตรวจสอบ เนื่องจาก</w:t>
            </w:r>
            <w:r w:rsidRPr="003A5DDB">
              <w:rPr>
                <w:rFonts w:asciiTheme="majorBidi" w:eastAsia="Angsana New" w:hAnsiTheme="majorBidi" w:cstheme="majorBidi" w:hint="cs"/>
                <w:sz w:val="30"/>
                <w:szCs w:val="30"/>
                <w:cs/>
              </w:rPr>
              <w:t>เป็นธุรกิจใหม่ และ</w:t>
            </w:r>
            <w:r w:rsidRPr="003A5DDB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>เป็นรายการที่มีสาระสำคัญต่องบการเงินโดยรวม</w:t>
            </w:r>
            <w:r w:rsidRPr="003A5DDB">
              <w:rPr>
                <w:rFonts w:asciiTheme="majorBidi" w:hAnsiTheme="majorBidi" w:cs="Angsana New"/>
                <w:sz w:val="30"/>
                <w:szCs w:val="30"/>
                <w:cs/>
              </w:rPr>
              <w:t xml:space="preserve"> </w:t>
            </w:r>
          </w:p>
          <w:p w14:paraId="0F3E0EA8" w14:textId="77777777" w:rsidR="00EE5267" w:rsidRPr="003A5DDB" w:rsidRDefault="00EE5267" w:rsidP="00EF394B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1EF12C10" w14:textId="77777777" w:rsidR="00EE5267" w:rsidRPr="003A5DDB" w:rsidRDefault="00EE5267" w:rsidP="00EF394B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sz w:val="30"/>
                <w:szCs w:val="30"/>
                <w:cs/>
              </w:rPr>
              <w:t>การประเมินมูลค่าที่คาดว่าจะได้รับ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เพื่อพิจารณาค่าเผื่อการด้อยค่าของสินทรัพย์</w:t>
            </w:r>
            <w:r w:rsidRPr="003A5DDB">
              <w:rPr>
                <w:rFonts w:asciiTheme="majorBidi" w:eastAsia="Angsana New" w:hAnsiTheme="majorBidi" w:cstheme="majorBidi" w:hint="cs"/>
                <w:sz w:val="30"/>
                <w:szCs w:val="30"/>
                <w:cs/>
              </w:rPr>
              <w:t>เป็นการประเมินมูลค่ายุติธรรมของสินทรัพย์โดยผู้ประเมินราคาอิสระตามมาตรฐานวิชาชีพของสมาคมผู้ประเมินมูลค่าทรัพย์สินแห่งประเทศไทย ซึ่งตัวแปรและประมาณการดังกล่าวมีลักษณะที่มีความไม่แน่นอน</w:t>
            </w:r>
          </w:p>
          <w:p w14:paraId="0D70A6F6" w14:textId="253432BD" w:rsidR="00EE5267" w:rsidRPr="003A5DDB" w:rsidRDefault="00EE5267" w:rsidP="00EF394B">
            <w:pPr>
              <w:rPr>
                <w:rFonts w:asciiTheme="majorBidi" w:eastAsia="Angsana New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3A5DDB">
              <w:rPr>
                <w:rFonts w:asciiTheme="majorBidi" w:eastAsia="Angsana New" w:hAnsiTheme="majorBidi" w:cstheme="majorBidi"/>
                <w:sz w:val="30"/>
                <w:szCs w:val="30"/>
                <w:cs/>
              </w:rPr>
              <w:t xml:space="preserve"> </w:t>
            </w:r>
          </w:p>
        </w:tc>
        <w:tc>
          <w:tcPr>
            <w:tcW w:w="510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B36BA" w14:textId="7FB0628B" w:rsidR="00EE5267" w:rsidRPr="005C130C" w:rsidRDefault="005C130C" w:rsidP="005C130C">
            <w:pPr>
              <w:pStyle w:val="ListParagraph"/>
              <w:numPr>
                <w:ilvl w:val="0"/>
                <w:numId w:val="2"/>
              </w:numPr>
              <w:ind w:left="459" w:hanging="425"/>
              <w:jc w:val="thaiDistribute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5C130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="00EE5267" w:rsidRPr="005C130C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ทดสอบการคำนวณแบบจำลองการคำนวณค่าเผื่อการด้อยค่าของที่ดินพร้อมสิ่งปลูกสร้างระหว่างก่อสร้าง</w:t>
            </w:r>
          </w:p>
          <w:p w14:paraId="35C1D4E1" w14:textId="0655DF68" w:rsidR="00EE5267" w:rsidRPr="005C130C" w:rsidRDefault="00EE5267" w:rsidP="005C130C">
            <w:pPr>
              <w:pStyle w:val="ListParagraph"/>
              <w:numPr>
                <w:ilvl w:val="0"/>
                <w:numId w:val="2"/>
              </w:numPr>
              <w:ind w:left="459" w:hanging="425"/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  <w:r w:rsidRPr="005C130C">
              <w:rPr>
                <w:rFonts w:asciiTheme="majorBidi" w:hAnsiTheme="majorBidi" w:cstheme="majorBidi"/>
                <w:sz w:val="30"/>
                <w:szCs w:val="30"/>
                <w:cs/>
              </w:rPr>
              <w:t>ประเมินคุณสมบัติ ความรู้ ความสามารถและความเชี่ยวชาญของผู้ประเมินและเงื่อนไขการตอบรับงานกับกลุ่มบริษัทเพื่อพิจารณาเรื่องที่อาจมีผลกระทบต่อความเที่ยงธรรมในการตัดสินใจหรือการจำกัดขอบเขตในการทำงานของผู้ประเมินราคา</w:t>
            </w:r>
          </w:p>
        </w:tc>
      </w:tr>
      <w:tr w:rsidR="00EE5267" w:rsidRPr="003A5DDB" w14:paraId="6B8537F3" w14:textId="77777777" w:rsidTr="00483026">
        <w:trPr>
          <w:trHeight w:val="4093"/>
        </w:trPr>
        <w:tc>
          <w:tcPr>
            <w:tcW w:w="49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5F951620" w14:textId="77777777" w:rsidR="00EE5267" w:rsidRPr="003A5DDB" w:rsidRDefault="00EE5267" w:rsidP="00EF394B">
            <w:pPr>
              <w:jc w:val="thaiDistribute"/>
              <w:rPr>
                <w:rFonts w:ascii="Angsana New" w:eastAsia="Angsana New" w:hAnsi="Angsana New" w:cs="Angsana New"/>
                <w:sz w:val="30"/>
                <w:szCs w:val="30"/>
              </w:rPr>
            </w:pPr>
            <w:r w:rsidRPr="003A5DDB">
              <w:rPr>
                <w:rFonts w:asciiTheme="majorBidi" w:eastAsia="Angsana New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มูลค่าที่คาดว่าจะได้รับคืนของลูกหนี้จากกิจการที่เกี่ยวข้องกัน</w:t>
            </w:r>
          </w:p>
          <w:p w14:paraId="757EB8BE" w14:textId="5B4B6E21" w:rsidR="00EE5267" w:rsidRPr="003A5DDB" w:rsidRDefault="00EE5267" w:rsidP="00EF394B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A5DDB">
              <w:rPr>
                <w:rFonts w:asciiTheme="majorBidi" w:hAnsiTheme="majorBidi" w:cstheme="majorBidi"/>
                <w:sz w:val="30"/>
                <w:szCs w:val="30"/>
                <w:cs/>
              </w:rPr>
              <w:t>ตามหมายเหตุประกอบงบการเงินข้อ</w:t>
            </w:r>
            <w:r w:rsidRPr="003A5DDB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 </w:t>
            </w:r>
            <w:r w:rsidRPr="003A5DDB">
              <w:rPr>
                <w:rFonts w:asciiTheme="majorBidi" w:eastAsia="Angsana New" w:hAnsiTheme="majorBidi" w:cs="Angsana New"/>
                <w:sz w:val="30"/>
                <w:szCs w:val="30"/>
              </w:rPr>
              <w:t>5</w:t>
            </w:r>
            <w:r w:rsidRPr="003A5DDB">
              <w:rPr>
                <w:rFonts w:asciiTheme="majorBidi" w:eastAsia="Angsana New" w:hAnsiTheme="majorBidi" w:cs="Angsana New"/>
                <w:sz w:val="30"/>
                <w:szCs w:val="30"/>
                <w:cs/>
              </w:rPr>
              <w:t xml:space="preserve"> </w:t>
            </w:r>
            <w:r w:rsidRPr="003A5DDB">
              <w:rPr>
                <w:rFonts w:asciiTheme="majorBidi" w:eastAsia="Angsana New" w:hAnsiTheme="majorBidi" w:cstheme="majorBidi" w:hint="cs"/>
                <w:sz w:val="30"/>
                <w:szCs w:val="30"/>
                <w:cs/>
              </w:rPr>
              <w:t xml:space="preserve">และ </w:t>
            </w:r>
            <w:r w:rsidRPr="003A5DDB">
              <w:rPr>
                <w:rFonts w:asciiTheme="majorBidi" w:eastAsia="Angsana New" w:hAnsiTheme="majorBidi" w:cstheme="majorBidi"/>
                <w:sz w:val="30"/>
                <w:szCs w:val="30"/>
              </w:rPr>
              <w:t>7</w:t>
            </w:r>
            <w:r w:rsidRPr="003A5DDB">
              <w:rPr>
                <w:rFonts w:asciiTheme="majorBidi" w:eastAsia="Angsana New" w:hAnsiTheme="majorBidi" w:cstheme="majorBidi" w:hint="cs"/>
                <w:sz w:val="30"/>
                <w:szCs w:val="30"/>
                <w:cs/>
              </w:rPr>
              <w:t xml:space="preserve"> </w:t>
            </w:r>
            <w:r w:rsidRPr="003A5DDB">
              <w:rPr>
                <w:rFonts w:asciiTheme="majorBidi" w:hAnsiTheme="majorBidi" w:cs="Angsana New"/>
                <w:sz w:val="30"/>
                <w:szCs w:val="30"/>
                <w:cs/>
              </w:rPr>
              <w:t>บริษัท ทีซีซี เอ็น</w:t>
            </w:r>
            <w:proofErr w:type="spellStart"/>
            <w:r w:rsidRPr="003A5DDB">
              <w:rPr>
                <w:rFonts w:asciiTheme="majorBidi" w:hAnsiTheme="majorBidi" w:cs="Angsana New"/>
                <w:sz w:val="30"/>
                <w:szCs w:val="30"/>
                <w:cs/>
              </w:rPr>
              <w:t>เนอร์</w:t>
            </w:r>
            <w:proofErr w:type="spellEnd"/>
            <w:r w:rsidRPr="003A5DDB">
              <w:rPr>
                <w:rFonts w:asciiTheme="majorBidi" w:hAnsiTheme="majorBidi" w:cs="Angsana New"/>
                <w:sz w:val="30"/>
                <w:szCs w:val="30"/>
                <w:cs/>
              </w:rPr>
              <w:t>ยี่ จำกัด</w:t>
            </w:r>
            <w:r w:rsidRPr="003A5DDB">
              <w:rPr>
                <w:rFonts w:asciiTheme="majorBidi" w:hAnsiTheme="majorBidi" w:cs="Angsana New"/>
                <w:sz w:val="30"/>
                <w:szCs w:val="30"/>
              </w:rPr>
              <w:t xml:space="preserve"> 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  <w:cs/>
              </w:rPr>
              <w:t>(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</w:rPr>
              <w:t>“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  <w:cs/>
              </w:rPr>
              <w:t>บริษัทย่อย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</w:rPr>
              <w:t>”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  <w:cs/>
              </w:rPr>
              <w:t>)</w:t>
            </w:r>
            <w:r w:rsidRPr="003A5DDB">
              <w:rPr>
                <w:rFonts w:ascii="Angsana New" w:eastAsia="Angsana New" w:hAnsi="Angsana New" w:cs="Angsana New"/>
                <w:sz w:val="30"/>
                <w:szCs w:val="30"/>
              </w:rPr>
              <w:t xml:space="preserve"> </w:t>
            </w:r>
            <w:r w:rsidR="005C130C">
              <w:rPr>
                <w:rFonts w:asciiTheme="majorBidi" w:hAnsiTheme="majorBidi" w:cstheme="majorBidi" w:hint="cs"/>
                <w:sz w:val="30"/>
                <w:szCs w:val="30"/>
                <w:cs/>
              </w:rPr>
              <w:t>มี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ลูกหนี้การค้า</w:t>
            </w:r>
            <w:r w:rsidRPr="003A5DDB">
              <w:rPr>
                <w:rFonts w:asciiTheme="majorBidi" w:hAnsiTheme="majorBidi" w:cstheme="majorBidi"/>
                <w:sz w:val="30"/>
                <w:szCs w:val="30"/>
                <w:cs/>
              </w:rPr>
              <w:t>กับ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บริษัทที่เกี่ยวข้องกัน </w:t>
            </w:r>
            <w:r w:rsidRPr="003A5DDB">
              <w:rPr>
                <w:rFonts w:asciiTheme="majorBidi" w:hAnsiTheme="majorBidi" w:cstheme="majorBidi"/>
                <w:sz w:val="30"/>
                <w:szCs w:val="30"/>
              </w:rPr>
              <w:t xml:space="preserve">2 </w:t>
            </w:r>
            <w:r w:rsidR="005C130C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แห่ง 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ลูกหนี้การค้าดังกล่าวมียอ</w:t>
            </w:r>
            <w:r w:rsidR="005C130C">
              <w:rPr>
                <w:rFonts w:asciiTheme="majorBidi" w:hAnsiTheme="majorBidi" w:cstheme="majorBidi" w:hint="cs"/>
                <w:sz w:val="30"/>
                <w:szCs w:val="30"/>
                <w:cs/>
              </w:rPr>
              <w:t>ดค้างชำระเป็นระยะเวลานาน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ณ วันที่ </w:t>
            </w:r>
            <w:r w:rsidRPr="003A5DDB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ธันวาคม </w:t>
            </w:r>
            <w:r w:rsidRPr="003A5DDB">
              <w:rPr>
                <w:rFonts w:asciiTheme="majorBidi" w:hAnsiTheme="majorBidi" w:cstheme="majorBidi"/>
                <w:sz w:val="30"/>
                <w:szCs w:val="30"/>
              </w:rPr>
              <w:t>2563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จำนวนเงินรวม</w:t>
            </w:r>
            <w:r w:rsidRPr="003A5DDB">
              <w:rPr>
                <w:rFonts w:asciiTheme="majorBidi" w:hAnsiTheme="majorBidi" w:cstheme="majorBidi"/>
                <w:sz w:val="30"/>
                <w:szCs w:val="30"/>
              </w:rPr>
              <w:t xml:space="preserve"> 28.51 </w:t>
            </w:r>
            <w:r w:rsidR="005C130C">
              <w:rPr>
                <w:rFonts w:asciiTheme="majorBidi" w:hAnsiTheme="majorBidi" w:cstheme="majorBidi" w:hint="cs"/>
                <w:sz w:val="30"/>
                <w:szCs w:val="30"/>
                <w:cs/>
              </w:rPr>
              <w:t>ล้านบาท และบริษัทย่อย</w:t>
            </w:r>
            <w:r w:rsidR="00BE0292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บันทึก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ค่าเผื่อผลขาดทุนด้านเครดิตที่คาดว่าจะเกิดขึ้น</w:t>
            </w:r>
            <w:r w:rsidR="005C130C">
              <w:rPr>
                <w:rFonts w:asciiTheme="majorBidi" w:hAnsiTheme="majorBidi" w:cstheme="majorBidi" w:hint="cs"/>
                <w:sz w:val="30"/>
                <w:szCs w:val="30"/>
                <w:cs/>
              </w:rPr>
              <w:t>ด้วยวิธีอย่างง่าย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จำนวนเงินรวม </w:t>
            </w:r>
            <w:r w:rsidRPr="003A5DDB">
              <w:rPr>
                <w:rFonts w:asciiTheme="majorBidi" w:hAnsiTheme="majorBidi" w:cstheme="majorBidi"/>
                <w:sz w:val="30"/>
                <w:szCs w:val="30"/>
              </w:rPr>
              <w:t xml:space="preserve">24 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ล้านบาท ข้าพเจ้าเห็นว่า</w:t>
            </w:r>
            <w:r w:rsidR="00BE0292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</w:t>
            </w:r>
            <w:r w:rsidR="005C130C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ลูกหนี้การค้า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บริษัทที่เกี่ยวข้องกันดังกล่าว</w:t>
            </w:r>
            <w:r w:rsidR="005C130C">
              <w:rPr>
                <w:rFonts w:asciiTheme="majorBidi" w:hAnsiTheme="majorBidi" w:cstheme="majorBidi" w:hint="cs"/>
                <w:sz w:val="30"/>
                <w:szCs w:val="30"/>
                <w:cs/>
              </w:rPr>
              <w:t>ยอดคงเหลือมีมูลค่าเป็น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นัยสำคัญต่องบการเงินและการพิจารณามูลค่าที่คาดว่าจะเก็บเงินได้จากลูกหนี้บริษัทที่เกี่ยวข้องกันดังกล่าวต้องอาศัยดุลยพินิจของฝ่ายบริหารของกลุ่มบริษัท เพื่อให้ได้มาซึ่งค่าเผื่อผลขาดทุนด้านเครดิตที่คาดว่าจะเกิดขึ้น ซึ่งถือเป็นเรื่องสำคัญในการตรวจสอบ </w:t>
            </w:r>
          </w:p>
          <w:p w14:paraId="1982392D" w14:textId="77777777" w:rsidR="00EE5267" w:rsidRPr="003A5DDB" w:rsidRDefault="00EE5267" w:rsidP="00EF394B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33D83942" w14:textId="77777777" w:rsidR="00EE5267" w:rsidRPr="003A5DDB" w:rsidRDefault="00EE5267" w:rsidP="00EF394B">
            <w:pPr>
              <w:jc w:val="thaiDistribute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</w:pPr>
          </w:p>
          <w:p w14:paraId="362F28EA" w14:textId="54F895BB" w:rsidR="00EE5267" w:rsidRPr="003A5DDB" w:rsidRDefault="00EE5267" w:rsidP="00EF394B">
            <w:pPr>
              <w:jc w:val="thaiDistribute"/>
              <w:rPr>
                <w:rFonts w:asciiTheme="majorBidi" w:eastAsia="Angsana New" w:hAnsiTheme="majorBidi" w:cstheme="majorBidi"/>
                <w:sz w:val="30"/>
                <w:szCs w:val="30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4B90A5" w14:textId="77777777" w:rsidR="00EE5267" w:rsidRDefault="00EE5267" w:rsidP="00EF394B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53CC8CE5" w14:textId="77777777" w:rsidR="00EE5267" w:rsidRPr="003A5DDB" w:rsidRDefault="00EE5267" w:rsidP="00EF394B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  <w:p w14:paraId="46F8E79A" w14:textId="0D100F5B" w:rsidR="00EE5267" w:rsidRPr="003A5DDB" w:rsidRDefault="00EE5267" w:rsidP="00EF394B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ข้าพเจ้าประเมินวิธีการและทำความเข้าใจเกณฑ์ที่ใช้ในการพิจารณา</w:t>
            </w:r>
            <w:r w:rsidR="005C130C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คำนวณและ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บันทึกค่าเผื่อผลขาดทุนด้านเครดิตที่คาดว่าจะเกิดขึ้นของลูกหนี้</w:t>
            </w:r>
            <w:r w:rsidR="005C130C">
              <w:rPr>
                <w:rFonts w:asciiTheme="majorBidi" w:hAnsiTheme="majorBidi" w:cstheme="majorBidi" w:hint="cs"/>
                <w:sz w:val="30"/>
                <w:szCs w:val="30"/>
                <w:cs/>
              </w:rPr>
              <w:t>การค้าบริษัทที่เกี่ยวข้องกัน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ดังนี้ </w:t>
            </w:r>
          </w:p>
          <w:p w14:paraId="55D9DABB" w14:textId="3A43713D" w:rsidR="00EE5267" w:rsidRPr="003A5DDB" w:rsidRDefault="00EE5267" w:rsidP="00EF394B">
            <w:pPr>
              <w:numPr>
                <w:ilvl w:val="0"/>
                <w:numId w:val="2"/>
              </w:numPr>
              <w:ind w:left="38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สอบถามผู้บริหารและทำความเข้าใจเกี่ยวกับนโยบายการ</w:t>
            </w:r>
            <w:r w:rsidR="005C130C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คำนวณ</w:t>
            </w:r>
            <w:r w:rsidR="0010107F">
              <w:rPr>
                <w:rFonts w:asciiTheme="majorBidi" w:hAnsiTheme="majorBidi" w:cstheme="majorBidi" w:hint="cs"/>
                <w:sz w:val="30"/>
                <w:szCs w:val="30"/>
                <w:cs/>
              </w:rPr>
              <w:t>และ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บันทึกค่าเผื่อผลขาดทุนด้านเครดิตที่คาดว่าจะเกิดขึ้นของลูกหนี้</w:t>
            </w:r>
          </w:p>
          <w:p w14:paraId="21A92555" w14:textId="77777777" w:rsidR="00EE5267" w:rsidRPr="003A5DDB" w:rsidRDefault="00EE5267" w:rsidP="00EF394B">
            <w:pPr>
              <w:numPr>
                <w:ilvl w:val="0"/>
                <w:numId w:val="2"/>
              </w:numPr>
              <w:ind w:left="38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ทดสอบการจัดเก็บข้อมูลของลูกหนี้สำหรับใช้ในการบันทึกค่าเผื่อตามวิธีอย่างง่าย (</w:t>
            </w:r>
            <w:r w:rsidRPr="003A5DDB">
              <w:rPr>
                <w:rFonts w:asciiTheme="majorBidi" w:hAnsiTheme="majorBidi" w:cstheme="majorBidi"/>
                <w:sz w:val="30"/>
                <w:szCs w:val="30"/>
              </w:rPr>
              <w:t>Simplified Approach)</w:t>
            </w: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ได้แก่ ข้อมูลสถิติการขายและประวัติการรับชำระหนี้ตามแต่ละช่วงระยะเวลาในอดีต การแบ่งกลุ่มลูกหนี้ รวมถึงการคาดการณ์สภาวการณ์ในอนาคต </w:t>
            </w:r>
            <w:r w:rsidRPr="003A5DDB">
              <w:rPr>
                <w:rFonts w:asciiTheme="majorBidi" w:hAnsiTheme="majorBidi" w:cstheme="majorBidi"/>
                <w:sz w:val="30"/>
                <w:szCs w:val="30"/>
              </w:rPr>
              <w:t>(Forward-looking Information)</w:t>
            </w:r>
          </w:p>
          <w:p w14:paraId="7109E8D8" w14:textId="77777777" w:rsidR="00EE5267" w:rsidRPr="003A5DDB" w:rsidRDefault="00EE5267" w:rsidP="00EF394B">
            <w:pPr>
              <w:numPr>
                <w:ilvl w:val="0"/>
                <w:numId w:val="2"/>
              </w:numPr>
              <w:ind w:left="38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 w:rsidRPr="003A5DDB">
              <w:rPr>
                <w:rFonts w:asciiTheme="majorBidi" w:hAnsiTheme="majorBidi" w:cstheme="majorBidi" w:hint="cs"/>
                <w:sz w:val="30"/>
                <w:szCs w:val="30"/>
                <w:cs/>
              </w:rPr>
              <w:t>ประเมินข้อมูล ข้อสมมติและวิธีการที่ฝ่ายบริหารใช้ในการพิจารณาบันทึกค่าเผื่อผลขาดทุนด้านเครดิตที่คาดว่าจะเกิดขึ้นของลูกหนี้ และการพิจารณาความสามารถในการชำระหนี้ของลูกหนี้  รวมถึงการวิเคราะห์สถานการณ์การรับชำระหนี้ภายหลังวันที่ในงบการเงิน</w:t>
            </w:r>
          </w:p>
          <w:p w14:paraId="2436A4CD" w14:textId="1276343B" w:rsidR="00EE5267" w:rsidRPr="00D4273F" w:rsidRDefault="0010107F" w:rsidP="00D4273F">
            <w:pPr>
              <w:numPr>
                <w:ilvl w:val="0"/>
                <w:numId w:val="2"/>
              </w:numPr>
              <w:ind w:left="383"/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 w:hint="cs"/>
                <w:sz w:val="30"/>
                <w:szCs w:val="30"/>
                <w:cs/>
              </w:rPr>
              <w:t>ทดสอบการคำนวณค่าเผื่อผลขาดทุนด้านเครดิตที่คาดว่าจะเกิดขึ้น</w:t>
            </w:r>
            <w:r w:rsidR="00EE5267" w:rsidRPr="00D4273F">
              <w:rPr>
                <w:rFonts w:asciiTheme="majorBidi" w:hAnsiTheme="majorBidi" w:cstheme="majorBidi" w:hint="cs"/>
                <w:sz w:val="30"/>
                <w:szCs w:val="30"/>
                <w:cs/>
              </w:rPr>
              <w:t>ของลูกหนี้การค้าบริษัทที่เกี่ยวข้องกัน</w:t>
            </w:r>
          </w:p>
          <w:p w14:paraId="3C1ACF08" w14:textId="09195E84" w:rsidR="00EE5267" w:rsidRPr="003A5DDB" w:rsidRDefault="00EE5267" w:rsidP="00EF394B">
            <w:pPr>
              <w:jc w:val="thaiDistribute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</w:tbl>
    <w:p w14:paraId="2F3A1CE1" w14:textId="77777777" w:rsidR="001D43A4" w:rsidRPr="0086217E" w:rsidRDefault="001D43A4" w:rsidP="001D43A4">
      <w:pPr>
        <w:rPr>
          <w:rFonts w:ascii="Angsana New" w:hAnsi="Angsana New" w:cs="Angsana New"/>
          <w:sz w:val="30"/>
          <w:szCs w:val="30"/>
          <w:cs/>
        </w:rPr>
        <w:sectPr w:rsidR="001D43A4" w:rsidRPr="0086217E" w:rsidSect="00361007">
          <w:headerReference w:type="default" r:id="rId9"/>
          <w:footerReference w:type="default" r:id="rId10"/>
          <w:pgSz w:w="11906" w:h="16838"/>
          <w:pgMar w:top="1152" w:right="662" w:bottom="1152" w:left="1152" w:header="706" w:footer="706" w:gutter="0"/>
          <w:cols w:space="708"/>
          <w:titlePg/>
          <w:docGrid w:linePitch="360"/>
        </w:sectPr>
      </w:pPr>
    </w:p>
    <w:p w14:paraId="1FD76982" w14:textId="5D5F7BDC" w:rsidR="004063BD" w:rsidRPr="003A5DDB" w:rsidRDefault="004063BD" w:rsidP="00AF425E">
      <w:pPr>
        <w:spacing w:before="240"/>
        <w:ind w:left="142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lastRenderedPageBreak/>
        <w:t>ข้อมูลอื่น</w:t>
      </w:r>
    </w:p>
    <w:p w14:paraId="3DB6A7B1" w14:textId="77777777" w:rsidR="00D37606" w:rsidRPr="003A5DDB" w:rsidRDefault="00D37606" w:rsidP="00D37606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ผู้บริหารเป็นผู้รับผิดชอบต่อข้อมูลอื่น ประกอบด้วย ข้อมูลซึ่งรวมอยู่ในรายงานประจำปี </w:t>
      </w:r>
      <w:r w:rsidRPr="003A5DDB">
        <w:rPr>
          <w:rFonts w:ascii="Angsana New" w:eastAsia="Angsana New" w:hAnsi="Angsana New" w:cs="Angsana New" w:hint="cs"/>
          <w:sz w:val="30"/>
          <w:szCs w:val="30"/>
          <w:cs/>
        </w:rPr>
        <w:t>(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แต่ไม่รวมถึงงบการเงินรวมและงบการเงินเฉพาะกิจการและรายงานของผู้สอบบัญชีที่อยู่ในรายงานประจำปีนั้น</w:t>
      </w:r>
      <w:r w:rsidRPr="003A5DDB">
        <w:rPr>
          <w:rFonts w:ascii="Angsana New" w:eastAsia="Angsana New" w:hAnsi="Angsana New" w:cs="Angsana New" w:hint="cs"/>
          <w:sz w:val="30"/>
          <w:szCs w:val="30"/>
          <w:cs/>
        </w:rPr>
        <w:t>)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 ซึ่งคาดว่ารายงานประจำปีนั้นจะถูกจัดเตรียมให้ข้าพเจ้าภายหลังวันที่ในรายงานของผู้สอบบัญชีนี้</w:t>
      </w:r>
    </w:p>
    <w:p w14:paraId="3603E4E2" w14:textId="77777777" w:rsidR="00D37606" w:rsidRPr="003A5DDB" w:rsidRDefault="00D37606" w:rsidP="00D37606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ความเห็นของข้าพเจ้าต่องบการเงินรวมและงบการเงินเฉพาะกิจการไม่ครอบคลุมถึงข้อมูลอื่นและข้าพเจ้าไม่ได้ให้ความเชื่อมั่นต่อข้อมูลอื่น</w:t>
      </w:r>
    </w:p>
    <w:p w14:paraId="4C28EB94" w14:textId="77777777" w:rsidR="00D37606" w:rsidRPr="003A5DDB" w:rsidRDefault="00D37606" w:rsidP="00D37606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ความรับผิดชอบของข้าพเจ้าที่เกี่ยวเนื่องกับการตรวจสอบงบการเงินรวมและงบการเงินเฉพาะกิจการ คือ การอ่านและพิจารณาว่าข้อมูลอื่นมีความขัดแย้งที่มีสาระสำคัญกับงบการเงินรวมและงบการเงินเฉพาะกิจการหรือกับความรู้ที่ได้รับจากการตรวจสอบของข้าพเจ้า หรือปรากฏว่าข้อมูลอื่นมีการแสดงข้อมูลที่ขัดต่อข้อเท็จจริงอันเป็นสาระสำคัญหรือไม่</w:t>
      </w:r>
    </w:p>
    <w:p w14:paraId="1007EE77" w14:textId="4A46FB6B" w:rsidR="001D43A4" w:rsidRPr="003A5DDB" w:rsidRDefault="00D37606" w:rsidP="0086217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เมื่อข้าพเจ้าได้อ่านรายงานประจำปี หากข้าพเจ้าสรุปได้ว่ามีการแสดงข้อมูลที่ขัดต่อข้อเท็จจริงอันเป็นสาระสำคัญ ข้าพเจ้าต้องสื่อสารเรื่องดังกล่าวกับผู้มีหน้าที่ในการกำกับดูแลเพื่อดำเนินการแก้ไขข้อมูลที่แสดงขัดต่อข้อเท็จจริง</w:t>
      </w:r>
    </w:p>
    <w:p w14:paraId="433F52F2" w14:textId="77777777" w:rsidR="004063BD" w:rsidRPr="003A5DDB" w:rsidRDefault="00714AB8" w:rsidP="00AF425E">
      <w:pPr>
        <w:spacing w:before="240"/>
        <w:ind w:left="142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>ความรับผิดชอบของผู้บริหารและผู้มีหน้าที่ในการกำกับดูแลต่องบการเงินรวมและงบการเงินเฉพาะกิจการ</w:t>
      </w:r>
    </w:p>
    <w:p w14:paraId="32C05751" w14:textId="77777777" w:rsidR="00D37606" w:rsidRPr="003A5DDB" w:rsidRDefault="00D37606" w:rsidP="00D37606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ผู้บริหารมีหน้าที่รับผิดชอบในการจัดทำและนำเสนองบการเงินรวมและงบการเงินเฉพาะกิจการเหล่านี้โดยถูกต้องตามที่ควรตามมาตรฐานการรายงานทางการเงิน และรับผิดชอบเกี่ยวกับการควบคุมภายในที่ผู้บริหารพิจารณาว่าจำเป็นเพื่อให้สามารถจัดทำงบการเงินรวมและงบการเงินเฉพาะกิจการที่ปราศจากการแสดงข้อมูลที่ขัดต่อข้อเท็จจริงอันเป็นสาระสำคัญไม่ว่าจะเกิดจากการทุจริตหรือข้อผิดพลาด</w:t>
      </w:r>
    </w:p>
    <w:p w14:paraId="17E29FAF" w14:textId="77777777" w:rsidR="00D37606" w:rsidRPr="003A5DDB" w:rsidRDefault="00D37606" w:rsidP="00D37606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การจัดทำงบการเงินรวมและงบการเงินเฉพาะกิจการ ผู้บริหารรับผิดชอบในการประเมินความสามารถของกลุ่มบริษัทในการดำเนินงานต่อเนื่อง เปิดเผยเรื่องที่เกี่ยวกับการดำเนินงานต่อเนื่องและการใช้เกณฑ์การบัญชีสำหรับการดำเนินงานต่อเนื่องเว้นแต่ผู้บริหารมีความตั้งใจที่จะเลิกกลุ่มบริษัทหรือหยุดดำเนินงานหรือไม่สามารถดำเนินงานต่อเนื่องต่อไปได้</w:t>
      </w:r>
    </w:p>
    <w:p w14:paraId="6C14CD92" w14:textId="77777777" w:rsidR="00D37606" w:rsidRPr="003A5DDB" w:rsidRDefault="00D37606" w:rsidP="00D37606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ผู้มีหน้าที่ในการกำกับดูแลมีหน้าที่ในการกำกับดูแลกระบวนการในการจัดทำรายงานทางการเงินของกลุ่มบริษัท</w:t>
      </w:r>
    </w:p>
    <w:p w14:paraId="6C633AFF" w14:textId="77777777" w:rsidR="004063BD" w:rsidRPr="003A5DDB" w:rsidRDefault="004063BD" w:rsidP="00AF425E">
      <w:pPr>
        <w:spacing w:before="240"/>
        <w:ind w:left="142"/>
        <w:rPr>
          <w:rFonts w:ascii="Angsana New" w:eastAsia="Angsana New" w:hAnsi="Angsana New" w:cs="Angsana New"/>
          <w:b/>
          <w:bCs/>
          <w:sz w:val="30"/>
          <w:szCs w:val="30"/>
        </w:rPr>
      </w:pPr>
      <w:r w:rsidRPr="003A5DDB">
        <w:rPr>
          <w:rFonts w:ascii="Angsana New" w:eastAsia="Angsana New" w:hAnsi="Angsana New" w:cs="Angsana New"/>
          <w:b/>
          <w:bCs/>
          <w:sz w:val="30"/>
          <w:szCs w:val="30"/>
          <w:cs/>
        </w:rPr>
        <w:t xml:space="preserve">ความรับผิดชอบของผู้สอบบัญชีต่อการตรวจสอบงบการเงินรวมและงบการเงินเฉพาะกิจการ </w:t>
      </w:r>
    </w:p>
    <w:p w14:paraId="35DB2DDE" w14:textId="77777777" w:rsidR="004063BD" w:rsidRPr="003A5DDB" w:rsidRDefault="00714AB8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การตรวจสอบของข้าพเจ้ามีวัตถุประสงค์เพื่อให้ได้ความเชื่อมั่นอย่างสมเหตุสมผลว่างบการเงินรวมและงบการเงินเฉพาะกิจการโดยรวมปราศจากการแสดงข้อมูลที่ขัดต่อข้อเท็จจริงอันเป็นสาระสำคัญหรือไม่ ไม่ว่าจะเกิดจากการทุจริตหรือข้อผิดพลาด และเสนอรายงานของผู้สอบบัญชีซึ่งรวมความเห็นของข้าพเจ้าอยู่ด้วย ความเชื่อมั่นอย่างสมเหตุสมผลคือความเชื่อมั่นในระดับสูงแต่ไม่ได้เป็นการรับประกันว่าการปฏิบัติงานตรวจสอบตามมาตรฐานการสอบบัญชีจะสามารถตรวจพบข้อมูลที่ขัดต่อข้อเท็จจริงอันเป็นสาระสำคัญที่มีอยู่ได้เสมอไป ข้อมูลที่ขัดต่อข้อเท็จจริงอาจเกิดจากการทุจริตหรือข้อผิดพลาดและถือว่ามีสาระสำคัญเมื่อคาดการณ์ได้อย่างสมเหตุสมผลว่ารายการที่ขัดต่อข้อเท็จจริงแต่ละรายการหรือทุกรายการรวมกันจะมีผลต่อการตัดสินใจทางเศรษฐกิจของผู้ใช้งบการเงินรวมและงบการเงินเฉพาะกิจการจากการใช้งบการเงินเหล่านี้</w:t>
      </w:r>
    </w:p>
    <w:p w14:paraId="347B6069" w14:textId="77777777" w:rsidR="004063BD" w:rsidRPr="003A5DDB" w:rsidRDefault="00714AB8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lastRenderedPageBreak/>
        <w:t>การตรวจสอบของข้าพเจ้าตามมาตรฐานการสอบบัญชี ข้าพเจ้าได้ใช้ดุลยพินิจและการสังเกตและสงสัยเยี่ยงผู้ประกอบวิชาชีพตลอดการตรวจสอบ การปฏิบัติงานของข้าพเจ้ารวมถึง</w:t>
      </w:r>
    </w:p>
    <w:p w14:paraId="7C2E6FE9" w14:textId="77777777" w:rsidR="0058474D" w:rsidRPr="003A5DDB" w:rsidRDefault="004063BD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>ระบุและประเมินความเสี่ยงจากการแสดงข้อมูลที่ขัดต่อข้อเท็จจริงอันเป็นสาระสำคัญในงบการเงินรวมและงบการเงินเฉพาะกิจการ ไม่ว่าจะเกิดจากการทุจริตหรือข้อผิดพลาด ออกแบบและปฏิบัติงานตามวิธีการตรวจสอบเพื่อตอบสนองต่อความเสี่ยงเหล่านั้น และได้หลักฐานการสอบบัญชีที่เพียงพอและเหมาะสมเพื่อเป็นเกณฑ์ในการแสดงความเห็นของข้าพเจ้า ความเสี่ยงที่ไม่พบข้อมูลที่ขัดต่อข้อเท็จจริงอันเป็นสาระสำคัญซึ่งเป็นผลมาจากการทุจริตจะสูงกว่าความเสี่ยงที่เกิดจากข้อผิดพลาด เนื่องจากการทุจริตอาจเกี่ยวกับการสมรู้ร่วมคิด การปลอมแปลงเอกสารหลักฐาน การตั้งใจละเว้นการแสดงข้อมูล</w:t>
      </w:r>
      <w:r w:rsidR="00CC1C72" w:rsidRPr="003A5DDB">
        <w:rPr>
          <w:rFonts w:ascii="Angsana New" w:eastAsia="Angsana New" w:hAnsi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/>
          <w:sz w:val="30"/>
          <w:szCs w:val="30"/>
          <w:cs/>
        </w:rPr>
        <w:t xml:space="preserve">การแสดงข้อมูลที่ไม่ตรงตามข้อเท็จจริงหรือการแทรกแซงการควบคุมภายใน </w:t>
      </w:r>
    </w:p>
    <w:p w14:paraId="1C8840B2" w14:textId="77777777" w:rsidR="006C3658" w:rsidRPr="003A5DDB" w:rsidRDefault="004063BD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 xml:space="preserve">ทำความเข้าใจในระบบการควบคุมภายในที่เกี่ยวข้องกับการตรวจสอบ เพื่อออกแบบวิธีการตรวจสอบที่เหมาะสมกับสถานการณ์ แต่ไม่ใช่เพื่อวัตถุประสงค์ในการแสดงความเห็นต่อความมีประสิทธิผลของการควบคุมภายในของกลุ่มบริษัท </w:t>
      </w:r>
    </w:p>
    <w:p w14:paraId="3226BAAA" w14:textId="77777777" w:rsidR="004063BD" w:rsidRPr="003A5DDB" w:rsidRDefault="004063BD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 xml:space="preserve">ประเมินความเหมาะสมของนโยบายการบัญชีที่ผู้บริหารใช้และความสมเหตุสมผลของประมาณการทางบัญชีและการเปิดเผยข้อมูลที่เกี่ยวข้องซึ่งจัดทำขึ้นโดยผู้บริหาร </w:t>
      </w:r>
    </w:p>
    <w:p w14:paraId="12D3E8F9" w14:textId="77777777" w:rsidR="004063BD" w:rsidRPr="003A5DDB" w:rsidRDefault="00513F87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>สรุปเกี่ยวกับความเหมาะสมของการใช้เกณฑ์การบัญชีสำหรับการดำเนินงานต่อเนื่องของผู้บริหารและจากหลักฐานการสอบบัญชีที่ได้รับ สรุปว่ามีความไม่แน่นอนที่มีสาระสำคัญที่เกี่ยวกับเหตุการณ์หรือสถานการณ์ที่อาจเป็นเหตุให้เกิดข้อสงสัยอย่างมีนัยสำคัญต่อความสามารถของกลุ่มบริษัทในการดำเนินงานต่อเนื่องหรือไม่ ถ้าข้าพเจ้าได้ข้อสรุปว่ามีความไม่แน่นอนที่มีสาระสำคัญ ข้าพเจ้าต้องกล่าวไว้ในรายงานของผู้สอบบัญชีของข้าพเจ้าโดยให้ข้อสังเกตถึงการเปิดเผยข้อมูลในงบการเงินรวมและงบการเงินเฉพาะกิจการที่เกี่ยวข้องหรือถ้าการเปิดเผย</w:t>
      </w:r>
      <w:r w:rsidR="004529C6" w:rsidRPr="003A5DDB">
        <w:rPr>
          <w:rFonts w:ascii="Angsana New" w:eastAsia="Angsana New" w:hAnsi="Angsana New" w:hint="cs"/>
          <w:sz w:val="30"/>
          <w:szCs w:val="30"/>
          <w:cs/>
        </w:rPr>
        <w:t>ข้อมูล</w:t>
      </w:r>
      <w:r w:rsidRPr="003A5DDB">
        <w:rPr>
          <w:rFonts w:ascii="Angsana New" w:eastAsia="Angsana New" w:hAnsi="Angsana New"/>
          <w:sz w:val="30"/>
          <w:szCs w:val="30"/>
          <w:cs/>
        </w:rPr>
        <w:t>ดังกล่าวไม่เพียงพอ</w:t>
      </w:r>
      <w:r w:rsidR="009232A9" w:rsidRPr="003A5DDB">
        <w:rPr>
          <w:rFonts w:ascii="Angsana New" w:eastAsia="Angsana New" w:hAnsi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/>
          <w:sz w:val="30"/>
          <w:szCs w:val="30"/>
          <w:cs/>
        </w:rPr>
        <w:t>ความเห็นของข้าพเจ้าจะเปลี่ยนแปลงไป ข้อสรุปของข้าพเจ้าขึ้นอยู่กับหลักฐานการสอบบัญชีที่ได้รับจนถึงวันที่ในรายงานของผู้สอบบัญชีของข้าพเจ้า อย่างไรก็ตาม เหตุการณ์หรือสถานการณ์ในอนาคตอาจเป็นเหตุให้กลุ่มบริษัทต้องหยุดการดำเนินงานต่อเนื่อง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669D4A6F" w14:textId="77777777" w:rsidR="004063BD" w:rsidRPr="003A5DDB" w:rsidRDefault="00513F87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/>
          <w:sz w:val="30"/>
          <w:szCs w:val="30"/>
          <w:cs/>
        </w:rPr>
        <w:t>ประเมินการนำเสนอโครงสร้างและเนื้อหาของงบการเงินรวมและงบการเงินเฉพาะกิจการโดยรวม รวมถึงการเปิดเผยข้อมูลว่างบการเงินรวมและงบการเงินเฉพาะกิจการแสดงรายการและเหตุการณ์ในรูปแบบที่ทำให้มีการนำเสนอข้อมูลโดยถูกต้องตามที่ควร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 xml:space="preserve"> </w:t>
      </w:r>
    </w:p>
    <w:p w14:paraId="3B3D6415" w14:textId="77777777" w:rsidR="004063BD" w:rsidRDefault="00FD7D7E" w:rsidP="00AF425E">
      <w:pPr>
        <w:pStyle w:val="ListParagraph"/>
        <w:numPr>
          <w:ilvl w:val="0"/>
          <w:numId w:val="1"/>
        </w:numPr>
        <w:spacing w:before="240" w:after="240"/>
        <w:ind w:left="425" w:hanging="283"/>
        <w:contextualSpacing w:val="0"/>
        <w:jc w:val="thaiDistribute"/>
        <w:rPr>
          <w:rFonts w:ascii="Angsana New" w:eastAsia="Angsana New" w:hAnsi="Angsana New"/>
          <w:sz w:val="30"/>
          <w:szCs w:val="30"/>
        </w:rPr>
      </w:pPr>
      <w:r w:rsidRPr="003A5DDB">
        <w:rPr>
          <w:rFonts w:ascii="Angsana New" w:eastAsia="Angsana New" w:hAnsi="Angsana New" w:hint="cs"/>
          <w:sz w:val="30"/>
          <w:szCs w:val="30"/>
          <w:cs/>
        </w:rPr>
        <w:t>รวบรวม</w:t>
      </w:r>
      <w:r w:rsidR="004063BD" w:rsidRPr="003A5DDB">
        <w:rPr>
          <w:rFonts w:ascii="Angsana New" w:eastAsia="Angsana New" w:hAnsi="Angsana New"/>
          <w:sz w:val="30"/>
          <w:szCs w:val="30"/>
          <w:cs/>
        </w:rPr>
        <w:t>หลักฐานการสอบบัญชีที่เหมาะสมอย่างเพียงพอเกี่ยวกับข้อมูลทางการเงินของกิจการภายในกลุ่มหรือกิจกรรมทางธุรกิจภายในกลุ่มบริษัทเพื่อแสดงความเห็นต่องบการเงินรวม ข้าพเจ้ารับผิดชอบต่อการกำหนดแนวทาง การควบคุมดูแล และการปฏิบัติงานตรวจสอบกลุ่มบริษัท ข้าพเจ้าเป็นผู้รับผิดชอบแต่เพียงผู้เดียวต่อความเห็นของข้าพเจ้า</w:t>
      </w:r>
    </w:p>
    <w:p w14:paraId="3D3558B7" w14:textId="77777777" w:rsidR="004063BD" w:rsidRDefault="00513F87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ข้าพเจ้าสื่อสารกับผู้มีหน้าที่ในการกำกับดูแลในเรื่องต่าง ๆ ที่สำคัญ ซึ่งรวมถึงขอบเขตและช่วงเวลาของการตรวจสอบตามที่วางแผนไว้ ประเด็นที่มีนัยสำคัญที่พบจากการตรวจสอบรวมถึงข้อบกพร่องที่มีนัยสำคัญในระบบการควบคุมภายในหากข้าพเจ้าพบในระหว่างการตรวจสอบของข้าพเจ้า</w:t>
      </w:r>
      <w:r w:rsidR="004063BD" w:rsidRPr="003A5DDB">
        <w:rPr>
          <w:rFonts w:ascii="Angsana New" w:eastAsia="Angsana New" w:hAnsi="Angsana New" w:cs="Angsana New"/>
          <w:sz w:val="30"/>
          <w:szCs w:val="30"/>
          <w:cs/>
        </w:rPr>
        <w:t xml:space="preserve"> </w:t>
      </w:r>
    </w:p>
    <w:p w14:paraId="1C9A9754" w14:textId="53C99CA8" w:rsidR="00EE5267" w:rsidRPr="003A5DDB" w:rsidRDefault="002F0D56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  <w:r>
        <w:rPr>
          <w:rFonts w:ascii="Angsana New" w:eastAsia="Angsana New" w:hAnsi="Angsana New" w:cs="Angsana New"/>
          <w:sz w:val="30"/>
          <w:szCs w:val="30"/>
        </w:rPr>
        <w:t xml:space="preserve"> </w:t>
      </w:r>
    </w:p>
    <w:p w14:paraId="42992B37" w14:textId="10E819AB" w:rsidR="004063BD" w:rsidRPr="003A5DDB" w:rsidRDefault="004063BD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lastRenderedPageBreak/>
        <w:t>ข้าพเจ้าให้คำรับรองแก่ผู้มีหน้าที่ในการกำกับดูแลว่าข้าพเจ้าปฏิบัติตามข้อกำหนดจรรยาบรรณที่เกี่ยวข้องกับความเป็นอิสระและสื่อสารกับผู้มีหน้าที่ในการกำกับดูแลเกี่ยวกับความสัมพันธ์ทั้งหมดตลอดจนเรื่องอื่น</w:t>
      </w:r>
      <w:r w:rsidR="009232A9" w:rsidRPr="003A5DDB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>ซึ่งข้าพเจ้าเชื่อว่ามีเหตุผลที่บุคคลภายนอกอาจพิจารณาว่ากระทบต่อความเป็นอิสระของข้าพเจ้า</w:t>
      </w:r>
      <w:r w:rsidR="009232A9" w:rsidRPr="003A5DDB">
        <w:rPr>
          <w:rFonts w:ascii="Angsana New" w:eastAsia="Angsana New" w:hAnsi="Angsana New" w:cs="Angsana New" w:hint="cs"/>
          <w:sz w:val="30"/>
          <w:szCs w:val="30"/>
          <w:cs/>
        </w:rPr>
        <w:t xml:space="preserve"> </w:t>
      </w:r>
      <w:r w:rsidRPr="003A5DDB">
        <w:rPr>
          <w:rFonts w:ascii="Angsana New" w:eastAsia="Angsana New" w:hAnsi="Angsana New" w:cs="Angsana New"/>
          <w:sz w:val="30"/>
          <w:szCs w:val="30"/>
          <w:cs/>
        </w:rPr>
        <w:t xml:space="preserve">และมาตรการที่ข้าพเจ้าใช้เพื่อป้องกันไม่ให้ข้าพเจ้าขาดความเป็นอิสระ </w:t>
      </w:r>
    </w:p>
    <w:p w14:paraId="091BA271" w14:textId="77777777" w:rsidR="004063BD" w:rsidRPr="003A5DDB" w:rsidRDefault="00714AB8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  <w:cs/>
        </w:rPr>
      </w:pPr>
      <w:r w:rsidRPr="003A5DDB">
        <w:rPr>
          <w:rFonts w:ascii="Angsana New" w:eastAsia="Angsana New" w:hAnsi="Angsana New" w:cs="Angsana New"/>
          <w:sz w:val="30"/>
          <w:szCs w:val="30"/>
          <w:cs/>
        </w:rPr>
        <w:t>เรื่องที่สื่อสารกับผู้มีหน้าที่ในการกำกับดูแล ข้าพเจ้าพิจารณาเรื่องต่าง ๆ ที่มีนัยสำคัญมากที่สุดในการตรวจสอบงบการเงินรวมและงบการเงินเฉพาะกิจการในงวดปัจจุบันและกำหนดเป็นเรื่องสำคัญในการตรวจสอบ ข้าพเจ้าอธิบายเรื่องเหล่านี้ในรายงานของผู้สอบบัญชีเว้นแต่กฎหมายหรือข้อบังคับไม่ให้เปิดเผยต่อสาธารณะเกี่ยวกับเรื่องดังกล่าว หรือในสถานการณ์ที่ยากที่จะเกิดขึ้น ข้าพเจ้าพิจารณาว่าไม่ควรสื่อสารเรื่องดังกล่าวในรายงานของข้าพเจ้าเพราะการกระทำดังกล่าวสามารถคาดการณ์อย่างสมเหตุสมผลว่าจะมีผลกระทบในทางลบมากกว่าผลประโยชน์ต่อส่วนได้เสียสาธารณะจากการสื่อสารดังกล่าว</w:t>
      </w:r>
    </w:p>
    <w:p w14:paraId="04338B24" w14:textId="77777777" w:rsidR="004063BD" w:rsidRPr="003A5DDB" w:rsidRDefault="004063BD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486D9F7F" w14:textId="77777777" w:rsidR="004063BD" w:rsidRPr="003A5DDB" w:rsidRDefault="004063BD" w:rsidP="00AF425E">
      <w:pPr>
        <w:tabs>
          <w:tab w:val="left" w:pos="142"/>
        </w:tabs>
        <w:spacing w:before="240"/>
        <w:ind w:left="142"/>
        <w:jc w:val="thaiDistribute"/>
        <w:rPr>
          <w:rFonts w:ascii="Angsana New" w:eastAsia="Angsana New" w:hAnsi="Angsana New" w:cs="Angsana New"/>
          <w:sz w:val="30"/>
          <w:szCs w:val="30"/>
        </w:rPr>
      </w:pPr>
    </w:p>
    <w:p w14:paraId="1EDE39C7" w14:textId="77777777" w:rsidR="004063BD" w:rsidRPr="003A5DDB" w:rsidRDefault="004063BD" w:rsidP="006C3658">
      <w:pPr>
        <w:jc w:val="thaiDistribute"/>
        <w:rPr>
          <w:rFonts w:ascii="Angsana New" w:hAnsi="Angsana New" w:cs="Angsana New"/>
          <w:sz w:val="30"/>
          <w:szCs w:val="30"/>
        </w:rPr>
      </w:pPr>
    </w:p>
    <w:p w14:paraId="4E5B56DE" w14:textId="77777777" w:rsidR="004063BD" w:rsidRPr="003A5DDB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  <w:cs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>(</w:t>
      </w:r>
      <w:r w:rsidR="004063BD" w:rsidRPr="003A5DDB">
        <w:rPr>
          <w:rFonts w:ascii="Angsana New" w:eastAsia="Angsana New" w:hAnsi="Angsana New" w:cs="Angsana New"/>
          <w:sz w:val="30"/>
          <w:szCs w:val="30"/>
          <w:cs/>
        </w:rPr>
        <w:t xml:space="preserve">นายไกรสิทธิ์ </w:t>
      </w:r>
      <w:proofErr w:type="spellStart"/>
      <w:r w:rsidR="004063BD" w:rsidRPr="003A5DDB">
        <w:rPr>
          <w:rFonts w:ascii="Angsana New" w:eastAsia="Angsana New" w:hAnsi="Angsana New" w:cs="Angsana New"/>
          <w:sz w:val="30"/>
          <w:szCs w:val="30"/>
          <w:cs/>
        </w:rPr>
        <w:t>ศิลป</w:t>
      </w:r>
      <w:proofErr w:type="spellEnd"/>
      <w:r w:rsidR="004063BD" w:rsidRPr="003A5DDB">
        <w:rPr>
          <w:rFonts w:ascii="Angsana New" w:eastAsia="Angsana New" w:hAnsi="Angsana New" w:cs="Angsana New"/>
          <w:sz w:val="30"/>
          <w:szCs w:val="30"/>
          <w:cs/>
        </w:rPr>
        <w:t>มงคลกุล</w:t>
      </w:r>
      <w:r w:rsidR="004063BD" w:rsidRPr="003A5DDB">
        <w:rPr>
          <w:rFonts w:ascii="Angsana New" w:hAnsi="Angsana New" w:cs="Angsana New"/>
          <w:sz w:val="30"/>
          <w:szCs w:val="30"/>
          <w:cs/>
        </w:rPr>
        <w:t>)</w:t>
      </w:r>
    </w:p>
    <w:p w14:paraId="212058BE" w14:textId="77777777" w:rsidR="004063BD" w:rsidRPr="003A5DDB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 xml:space="preserve">ผู้สอบบัญชีรับอนุญาต เลขทะเบียน </w:t>
      </w:r>
      <w:r w:rsidR="008415E8" w:rsidRPr="003A5DDB">
        <w:rPr>
          <w:rFonts w:ascii="Angsana New" w:hAnsi="Angsana New" w:cs="Angsana New"/>
          <w:sz w:val="30"/>
          <w:szCs w:val="30"/>
        </w:rPr>
        <w:t>9429</w:t>
      </w:r>
    </w:p>
    <w:p w14:paraId="70F93F8C" w14:textId="77777777" w:rsidR="004529C6" w:rsidRPr="003A5DDB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</w:p>
    <w:p w14:paraId="2507C57D" w14:textId="77777777" w:rsidR="004063BD" w:rsidRPr="003A5DDB" w:rsidRDefault="004529C6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  <w:cs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>บริษัท สยาม ทรูธ สอบบัญชี จำกัด</w:t>
      </w:r>
    </w:p>
    <w:p w14:paraId="363007FB" w14:textId="5F0D9657" w:rsidR="004063BD" w:rsidRPr="003A5DDB" w:rsidRDefault="00FD7D7E" w:rsidP="006C3658">
      <w:pPr>
        <w:tabs>
          <w:tab w:val="left" w:pos="6096"/>
        </w:tabs>
        <w:rPr>
          <w:rFonts w:ascii="Angsana New" w:hAnsi="Angsana New" w:cs="Angsana New"/>
          <w:sz w:val="30"/>
          <w:szCs w:val="30"/>
        </w:rPr>
      </w:pP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Pr="003A5DDB">
        <w:rPr>
          <w:rFonts w:ascii="Angsana New" w:hAnsi="Angsana New" w:cs="Angsana New" w:hint="cs"/>
          <w:sz w:val="30"/>
          <w:szCs w:val="30"/>
          <w:cs/>
        </w:rPr>
        <w:tab/>
      </w:r>
      <w:r w:rsidR="004063BD" w:rsidRPr="003A5DDB">
        <w:rPr>
          <w:rFonts w:ascii="Angsana New" w:hAnsi="Angsana New" w:cs="Angsana New"/>
          <w:sz w:val="30"/>
          <w:szCs w:val="30"/>
          <w:cs/>
        </w:rPr>
        <w:t xml:space="preserve">กรุงเทพฯ </w:t>
      </w:r>
      <w:r w:rsidR="00A811EC" w:rsidRPr="003A5DDB">
        <w:rPr>
          <w:rFonts w:ascii="Angsana New" w:hAnsi="Angsana New" w:cs="Angsana New"/>
          <w:sz w:val="30"/>
          <w:szCs w:val="30"/>
        </w:rPr>
        <w:t>25</w:t>
      </w:r>
      <w:r w:rsidR="004063BD" w:rsidRPr="003A5DDB">
        <w:rPr>
          <w:rFonts w:ascii="Angsana New" w:hAnsi="Angsana New" w:cs="Angsana New"/>
          <w:sz w:val="30"/>
          <w:szCs w:val="30"/>
          <w:cs/>
        </w:rPr>
        <w:t xml:space="preserve"> กุมภาพันธ์ </w:t>
      </w:r>
      <w:r w:rsidR="00A811EC" w:rsidRPr="003A5DDB">
        <w:rPr>
          <w:rFonts w:ascii="Angsana New" w:hAnsi="Angsana New" w:cs="Angsana New"/>
          <w:sz w:val="30"/>
          <w:szCs w:val="30"/>
        </w:rPr>
        <w:t>2564</w:t>
      </w:r>
    </w:p>
    <w:p w14:paraId="6BAEEB2B" w14:textId="77777777" w:rsidR="004063BD" w:rsidRPr="003A5DDB" w:rsidRDefault="004063BD" w:rsidP="006C3658">
      <w:pPr>
        <w:ind w:left="540" w:hanging="540"/>
        <w:rPr>
          <w:rFonts w:ascii="Angsana New" w:hAnsi="Angsana New" w:cs="Angsana New"/>
          <w:sz w:val="30"/>
          <w:szCs w:val="30"/>
        </w:rPr>
      </w:pPr>
    </w:p>
    <w:p w14:paraId="3080B94C" w14:textId="77777777" w:rsidR="004063BD" w:rsidRPr="006C3658" w:rsidRDefault="004063BD" w:rsidP="006C3658">
      <w:pPr>
        <w:rPr>
          <w:rFonts w:ascii="Angsana New" w:hAnsi="Angsana New" w:cs="Angsana New"/>
          <w:sz w:val="28"/>
          <w:cs/>
        </w:rPr>
        <w:sectPr w:rsidR="004063BD" w:rsidRPr="006C3658" w:rsidSect="009113FE">
          <w:headerReference w:type="default" r:id="rId11"/>
          <w:pgSz w:w="11906" w:h="16838"/>
          <w:pgMar w:top="1152" w:right="662" w:bottom="1152" w:left="1152" w:header="706" w:footer="346" w:gutter="0"/>
          <w:cols w:space="708"/>
          <w:docGrid w:linePitch="360"/>
        </w:sectPr>
      </w:pPr>
    </w:p>
    <w:p w14:paraId="55516902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2F3647BF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506B31F1" w14:textId="77777777" w:rsidR="007F0846" w:rsidRDefault="007F0846" w:rsidP="006C3658">
      <w:pPr>
        <w:rPr>
          <w:rFonts w:ascii="Angsana New" w:hAnsi="Angsana New" w:cs="Angsana New"/>
          <w:sz w:val="28"/>
        </w:rPr>
      </w:pPr>
    </w:p>
    <w:p w14:paraId="3B67D64C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19950318" w14:textId="77777777" w:rsidR="006C3658" w:rsidRDefault="006C3658" w:rsidP="006C3658">
      <w:pPr>
        <w:rPr>
          <w:rFonts w:ascii="Angsana New" w:hAnsi="Angsana New" w:cs="Angsana New"/>
          <w:sz w:val="28"/>
        </w:rPr>
      </w:pPr>
    </w:p>
    <w:p w14:paraId="04A46F43" w14:textId="77777777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บริษัท ไทย แคปปิตอล คอร์ปอเรชั่น จำกัด (มหาชน) </w:t>
      </w:r>
    </w:p>
    <w:p w14:paraId="334D1204" w14:textId="77777777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>งบการเงินและรายงานผู้สอบบัญชีรับอนุญาต</w:t>
      </w:r>
    </w:p>
    <w:p w14:paraId="2EB8F188" w14:textId="4DDB7EE9" w:rsidR="006C3658" w:rsidRPr="00492CB6" w:rsidRDefault="006C3658" w:rsidP="006C3658">
      <w:pPr>
        <w:rPr>
          <w:rFonts w:ascii="Angsana New" w:hAnsi="Angsana New" w:cs="Angsana New"/>
          <w:b/>
          <w:bCs/>
          <w:sz w:val="36"/>
          <w:szCs w:val="36"/>
        </w:rPr>
      </w:pP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สำหรับปีสิ้นสุดวันที่ </w:t>
      </w:r>
      <w:r w:rsidRPr="00492CB6">
        <w:rPr>
          <w:rFonts w:ascii="Angsana New" w:hAnsi="Angsana New" w:cs="Angsana New"/>
          <w:b/>
          <w:bCs/>
          <w:sz w:val="36"/>
          <w:szCs w:val="36"/>
        </w:rPr>
        <w:t>31</w:t>
      </w:r>
      <w:r w:rsidRPr="00492CB6">
        <w:rPr>
          <w:rFonts w:ascii="Angsana New" w:hAnsi="Angsana New" w:cs="Angsana New"/>
          <w:b/>
          <w:bCs/>
          <w:sz w:val="36"/>
          <w:szCs w:val="36"/>
          <w:cs/>
        </w:rPr>
        <w:t xml:space="preserve"> ธันวาคม </w:t>
      </w:r>
      <w:r w:rsidRPr="00492CB6">
        <w:rPr>
          <w:rFonts w:ascii="Angsana New" w:hAnsi="Angsana New" w:cs="Angsana New"/>
          <w:b/>
          <w:bCs/>
          <w:sz w:val="36"/>
          <w:szCs w:val="36"/>
        </w:rPr>
        <w:t>25</w:t>
      </w:r>
      <w:r w:rsidR="006745B7">
        <w:rPr>
          <w:rFonts w:ascii="Angsana New" w:hAnsi="Angsana New" w:cs="Angsana New"/>
          <w:b/>
          <w:bCs/>
          <w:sz w:val="36"/>
          <w:szCs w:val="36"/>
        </w:rPr>
        <w:t>6</w:t>
      </w:r>
      <w:r w:rsidR="00A811EC">
        <w:rPr>
          <w:rFonts w:ascii="Angsana New" w:hAnsi="Angsana New" w:cs="Angsana New"/>
          <w:b/>
          <w:bCs/>
          <w:sz w:val="36"/>
          <w:szCs w:val="36"/>
        </w:rPr>
        <w:t>3</w:t>
      </w:r>
    </w:p>
    <w:p w14:paraId="0816AC3A" w14:textId="77777777" w:rsidR="004063BD" w:rsidRPr="006C3658" w:rsidRDefault="004063BD" w:rsidP="006C3658">
      <w:pPr>
        <w:rPr>
          <w:rFonts w:ascii="Angsana New" w:hAnsi="Angsana New" w:cs="Angsana New"/>
          <w:sz w:val="28"/>
        </w:rPr>
      </w:pPr>
    </w:p>
    <w:sectPr w:rsidR="004063BD" w:rsidRPr="006C3658" w:rsidSect="005F7ECC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79D43A" w14:textId="77777777" w:rsidR="00D54B9B" w:rsidRDefault="00D54B9B" w:rsidP="00FC430D">
      <w:r>
        <w:separator/>
      </w:r>
    </w:p>
  </w:endnote>
  <w:endnote w:type="continuationSeparator" w:id="0">
    <w:p w14:paraId="1C9CA101" w14:textId="77777777" w:rsidR="00D54B9B" w:rsidRDefault="00D54B9B" w:rsidP="00FC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47711300"/>
      <w:docPartObj>
        <w:docPartGallery w:val="Page Numbers (Bottom of Page)"/>
        <w:docPartUnique/>
      </w:docPartObj>
    </w:sdtPr>
    <w:sdtEndPr>
      <w:rPr>
        <w:rFonts w:asciiTheme="majorBidi" w:hAnsiTheme="majorBidi" w:cstheme="majorBidi"/>
        <w:sz w:val="28"/>
      </w:rPr>
    </w:sdtEndPr>
    <w:sdtContent>
      <w:p w14:paraId="6454B503" w14:textId="77777777" w:rsidR="005F7ECC" w:rsidRPr="005F7ECC" w:rsidRDefault="00B3071A">
        <w:pPr>
          <w:pStyle w:val="Footer"/>
          <w:jc w:val="right"/>
          <w:rPr>
            <w:rFonts w:asciiTheme="majorBidi" w:hAnsiTheme="majorBidi" w:cstheme="majorBidi"/>
            <w:sz w:val="28"/>
          </w:rPr>
        </w:pPr>
        <w:r w:rsidRPr="005F7ECC">
          <w:rPr>
            <w:rFonts w:asciiTheme="majorBidi" w:hAnsiTheme="majorBidi" w:cstheme="majorBidi"/>
            <w:sz w:val="28"/>
          </w:rPr>
          <w:fldChar w:fldCharType="begin"/>
        </w:r>
        <w:r w:rsidR="005F7ECC" w:rsidRPr="005F7ECC">
          <w:rPr>
            <w:rFonts w:asciiTheme="majorBidi" w:hAnsiTheme="majorBidi" w:cstheme="majorBidi"/>
            <w:sz w:val="28"/>
          </w:rPr>
          <w:instrText xml:space="preserve"> PAGE   \</w:instrText>
        </w:r>
        <w:r w:rsidR="005F7ECC" w:rsidRPr="005F7ECC">
          <w:rPr>
            <w:rFonts w:asciiTheme="majorBidi" w:hAnsiTheme="majorBidi" w:cs="Angsana New"/>
            <w:sz w:val="28"/>
            <w:cs/>
          </w:rPr>
          <w:instrText xml:space="preserve">* </w:instrText>
        </w:r>
        <w:r w:rsidR="005F7ECC" w:rsidRPr="005F7ECC">
          <w:rPr>
            <w:rFonts w:asciiTheme="majorBidi" w:hAnsiTheme="majorBidi" w:cstheme="majorBidi"/>
            <w:sz w:val="28"/>
          </w:rPr>
          <w:instrText xml:space="preserve">MERGEFORMAT </w:instrText>
        </w:r>
        <w:r w:rsidRPr="005F7ECC">
          <w:rPr>
            <w:rFonts w:asciiTheme="majorBidi" w:hAnsiTheme="majorBidi" w:cstheme="majorBidi"/>
            <w:sz w:val="28"/>
          </w:rPr>
          <w:fldChar w:fldCharType="separate"/>
        </w:r>
        <w:r w:rsidR="0093177C">
          <w:rPr>
            <w:rFonts w:asciiTheme="majorBidi" w:hAnsiTheme="majorBidi" w:cstheme="majorBidi"/>
            <w:noProof/>
            <w:sz w:val="28"/>
          </w:rPr>
          <w:t>2</w:t>
        </w:r>
        <w:r w:rsidRPr="005F7ECC">
          <w:rPr>
            <w:rFonts w:asciiTheme="majorBidi" w:hAnsiTheme="majorBidi" w:cstheme="majorBidi"/>
            <w:sz w:val="28"/>
          </w:rPr>
          <w:fldChar w:fldCharType="end"/>
        </w:r>
      </w:p>
    </w:sdtContent>
  </w:sdt>
  <w:p w14:paraId="20B12E26" w14:textId="77777777" w:rsidR="005F7ECC" w:rsidRDefault="005F7EC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8030FE" w14:textId="77777777" w:rsidR="00D54B9B" w:rsidRDefault="00D54B9B" w:rsidP="00FC430D">
      <w:r>
        <w:separator/>
      </w:r>
    </w:p>
  </w:footnote>
  <w:footnote w:type="continuationSeparator" w:id="0">
    <w:p w14:paraId="69EDDC65" w14:textId="77777777" w:rsidR="00D54B9B" w:rsidRDefault="00D54B9B" w:rsidP="00FC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085"/>
      <w:gridCol w:w="3218"/>
      <w:gridCol w:w="3303"/>
    </w:tblGrid>
    <w:tr w:rsidR="00FC430D" w:rsidRPr="00FC430D" w14:paraId="7BEB0EB0" w14:textId="77777777" w:rsidTr="0064030A">
      <w:tc>
        <w:tcPr>
          <w:tcW w:w="3085" w:type="dxa"/>
        </w:tcPr>
        <w:p w14:paraId="144EF4F5" w14:textId="03A4BD93" w:rsidR="00FC430D" w:rsidRPr="00FC430D" w:rsidRDefault="00FC430D">
          <w:pPr>
            <w:pStyle w:val="Header"/>
            <w:rPr>
              <w:rFonts w:ascii="Angsana New" w:hAnsi="Angsana New" w:cs="Angsana New"/>
              <w:sz w:val="24"/>
              <w:szCs w:val="24"/>
            </w:rPr>
          </w:pPr>
        </w:p>
      </w:tc>
      <w:tc>
        <w:tcPr>
          <w:tcW w:w="3218" w:type="dxa"/>
        </w:tcPr>
        <w:p w14:paraId="3E211CD3" w14:textId="503B07BD" w:rsidR="00FC430D" w:rsidRPr="00FC430D" w:rsidRDefault="00FC430D" w:rsidP="00FC430D">
          <w:pPr>
            <w:pStyle w:val="Header"/>
            <w:rPr>
              <w:rFonts w:ascii="Angsana New" w:hAnsi="Angsana New" w:cs="Angsana New"/>
              <w:sz w:val="24"/>
              <w:szCs w:val="24"/>
            </w:rPr>
          </w:pPr>
        </w:p>
      </w:tc>
      <w:tc>
        <w:tcPr>
          <w:tcW w:w="3303" w:type="dxa"/>
        </w:tcPr>
        <w:p w14:paraId="7162F201" w14:textId="41074DA8" w:rsidR="0064030A" w:rsidRPr="00FC430D" w:rsidRDefault="0064030A">
          <w:pPr>
            <w:pStyle w:val="Header"/>
            <w:rPr>
              <w:rFonts w:ascii="Angsana New" w:hAnsi="Angsana New" w:cs="Angsana New"/>
              <w:sz w:val="24"/>
              <w:szCs w:val="24"/>
            </w:rPr>
          </w:pPr>
        </w:p>
      </w:tc>
    </w:tr>
  </w:tbl>
  <w:p w14:paraId="039F7FBC" w14:textId="77777777" w:rsidR="00FC430D" w:rsidRDefault="00FC430D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CF90FB9" w14:textId="77777777" w:rsidR="004063BD" w:rsidRDefault="004063BD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821CA8"/>
    <w:multiLevelType w:val="hybridMultilevel"/>
    <w:tmpl w:val="A816C676"/>
    <w:lvl w:ilvl="0" w:tplc="350C9AF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lang w:bidi="th-TH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5A083B10"/>
    <w:multiLevelType w:val="hybridMultilevel"/>
    <w:tmpl w:val="43E283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revisionView w:inkAnnotations="0"/>
  <w:defaultTabStop w:val="720"/>
  <w:drawingGridHorizontalSpacing w:val="110"/>
  <w:displayHorizontalDrawingGridEvery w:val="2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2"/>
  </w:compat>
  <w:rsids>
    <w:rsidRoot w:val="00FC430D"/>
    <w:rsid w:val="000408F8"/>
    <w:rsid w:val="000432D7"/>
    <w:rsid w:val="000A2519"/>
    <w:rsid w:val="000E3714"/>
    <w:rsid w:val="0010107F"/>
    <w:rsid w:val="00125B46"/>
    <w:rsid w:val="00181F48"/>
    <w:rsid w:val="001836B0"/>
    <w:rsid w:val="001B63FA"/>
    <w:rsid w:val="001D43A4"/>
    <w:rsid w:val="001D5BD1"/>
    <w:rsid w:val="001F33F5"/>
    <w:rsid w:val="00201E13"/>
    <w:rsid w:val="0022441D"/>
    <w:rsid w:val="00250453"/>
    <w:rsid w:val="002B1047"/>
    <w:rsid w:val="002C073C"/>
    <w:rsid w:val="002E05F6"/>
    <w:rsid w:val="002F0D56"/>
    <w:rsid w:val="003034EE"/>
    <w:rsid w:val="003370CA"/>
    <w:rsid w:val="00357265"/>
    <w:rsid w:val="00361007"/>
    <w:rsid w:val="003A5DDB"/>
    <w:rsid w:val="003A6172"/>
    <w:rsid w:val="004063BD"/>
    <w:rsid w:val="00417F7D"/>
    <w:rsid w:val="004529C6"/>
    <w:rsid w:val="0046577E"/>
    <w:rsid w:val="004823BB"/>
    <w:rsid w:val="00486E7C"/>
    <w:rsid w:val="00492CB6"/>
    <w:rsid w:val="004A1029"/>
    <w:rsid w:val="004B4CDF"/>
    <w:rsid w:val="004C24A1"/>
    <w:rsid w:val="004D00B9"/>
    <w:rsid w:val="004D1953"/>
    <w:rsid w:val="004E2955"/>
    <w:rsid w:val="004E2CB6"/>
    <w:rsid w:val="005037F4"/>
    <w:rsid w:val="00513F87"/>
    <w:rsid w:val="00533D71"/>
    <w:rsid w:val="005635B1"/>
    <w:rsid w:val="00575C46"/>
    <w:rsid w:val="00582F28"/>
    <w:rsid w:val="005843BC"/>
    <w:rsid w:val="0058474D"/>
    <w:rsid w:val="005C130C"/>
    <w:rsid w:val="005D6DA1"/>
    <w:rsid w:val="005F7ECC"/>
    <w:rsid w:val="00600AF3"/>
    <w:rsid w:val="00600D09"/>
    <w:rsid w:val="00611789"/>
    <w:rsid w:val="006240F8"/>
    <w:rsid w:val="00637B64"/>
    <w:rsid w:val="0064030A"/>
    <w:rsid w:val="00644211"/>
    <w:rsid w:val="00663C66"/>
    <w:rsid w:val="006745B7"/>
    <w:rsid w:val="006C195F"/>
    <w:rsid w:val="006C3658"/>
    <w:rsid w:val="006C7F00"/>
    <w:rsid w:val="00714AB8"/>
    <w:rsid w:val="00780A78"/>
    <w:rsid w:val="007A1DD2"/>
    <w:rsid w:val="007B480F"/>
    <w:rsid w:val="007D10E9"/>
    <w:rsid w:val="007E1E31"/>
    <w:rsid w:val="007F0846"/>
    <w:rsid w:val="008415E8"/>
    <w:rsid w:val="0086217E"/>
    <w:rsid w:val="00894B2B"/>
    <w:rsid w:val="008F67E9"/>
    <w:rsid w:val="009113FE"/>
    <w:rsid w:val="00911E5F"/>
    <w:rsid w:val="009232A9"/>
    <w:rsid w:val="0093177C"/>
    <w:rsid w:val="00963BD2"/>
    <w:rsid w:val="00974F9E"/>
    <w:rsid w:val="009801CC"/>
    <w:rsid w:val="00993E62"/>
    <w:rsid w:val="009C3DC4"/>
    <w:rsid w:val="009C440A"/>
    <w:rsid w:val="009D5956"/>
    <w:rsid w:val="00A13A74"/>
    <w:rsid w:val="00A2635E"/>
    <w:rsid w:val="00A33630"/>
    <w:rsid w:val="00A40933"/>
    <w:rsid w:val="00A45D5C"/>
    <w:rsid w:val="00A50428"/>
    <w:rsid w:val="00A811EC"/>
    <w:rsid w:val="00AB0C8C"/>
    <w:rsid w:val="00AB3ADC"/>
    <w:rsid w:val="00AC064C"/>
    <w:rsid w:val="00AF425E"/>
    <w:rsid w:val="00B1428C"/>
    <w:rsid w:val="00B3022B"/>
    <w:rsid w:val="00B3071A"/>
    <w:rsid w:val="00B538C0"/>
    <w:rsid w:val="00B7381B"/>
    <w:rsid w:val="00B74100"/>
    <w:rsid w:val="00BE0292"/>
    <w:rsid w:val="00BE5AA3"/>
    <w:rsid w:val="00C21959"/>
    <w:rsid w:val="00C22532"/>
    <w:rsid w:val="00C22E37"/>
    <w:rsid w:val="00C66F89"/>
    <w:rsid w:val="00C80882"/>
    <w:rsid w:val="00C817A7"/>
    <w:rsid w:val="00CA4563"/>
    <w:rsid w:val="00CC1C72"/>
    <w:rsid w:val="00CC69FD"/>
    <w:rsid w:val="00CD3A09"/>
    <w:rsid w:val="00CD5566"/>
    <w:rsid w:val="00CF708B"/>
    <w:rsid w:val="00D1223E"/>
    <w:rsid w:val="00D37606"/>
    <w:rsid w:val="00D4273F"/>
    <w:rsid w:val="00D54B9B"/>
    <w:rsid w:val="00D72E81"/>
    <w:rsid w:val="00D96BA8"/>
    <w:rsid w:val="00DA2241"/>
    <w:rsid w:val="00DA33A2"/>
    <w:rsid w:val="00DA4E7B"/>
    <w:rsid w:val="00DF2AE6"/>
    <w:rsid w:val="00E402CB"/>
    <w:rsid w:val="00E72E97"/>
    <w:rsid w:val="00E815B1"/>
    <w:rsid w:val="00E95DF5"/>
    <w:rsid w:val="00EB51FF"/>
    <w:rsid w:val="00EC246F"/>
    <w:rsid w:val="00EE5267"/>
    <w:rsid w:val="00EF394B"/>
    <w:rsid w:val="00EF6F84"/>
    <w:rsid w:val="00F17344"/>
    <w:rsid w:val="00F24AB3"/>
    <w:rsid w:val="00F37877"/>
    <w:rsid w:val="00F80595"/>
    <w:rsid w:val="00F97367"/>
    <w:rsid w:val="00F97FA6"/>
    <w:rsid w:val="00FA7946"/>
    <w:rsid w:val="00FC430D"/>
    <w:rsid w:val="00FC4641"/>
    <w:rsid w:val="00FD1E22"/>
    <w:rsid w:val="00FD7B8F"/>
    <w:rsid w:val="00FD7D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."/>
  <w:listSeparator w:val=","/>
  <w14:docId w14:val="077B531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3A09"/>
  </w:style>
  <w:style w:type="paragraph" w:styleId="Heading1">
    <w:name w:val="heading 1"/>
    <w:basedOn w:val="Normal"/>
    <w:next w:val="Normal"/>
    <w:link w:val="Heading1Char"/>
    <w:qFormat/>
    <w:rsid w:val="004063BD"/>
    <w:pPr>
      <w:keepNext/>
      <w:spacing w:before="240"/>
      <w:outlineLvl w:val="0"/>
    </w:pPr>
    <w:rPr>
      <w:rFonts w:ascii="Angsana New" w:eastAsia="Times New Roman" w:hAnsi="Times New Roman" w:cs="Angsana New"/>
      <w:sz w:val="32"/>
      <w:szCs w:val="32"/>
    </w:rPr>
  </w:style>
  <w:style w:type="paragraph" w:styleId="Heading5">
    <w:name w:val="heading 5"/>
    <w:basedOn w:val="Normal"/>
    <w:next w:val="Normal"/>
    <w:link w:val="Heading5Char"/>
    <w:qFormat/>
    <w:rsid w:val="004063BD"/>
    <w:pPr>
      <w:keepNext/>
      <w:spacing w:before="240"/>
      <w:jc w:val="center"/>
      <w:outlineLvl w:val="4"/>
    </w:pPr>
    <w:rPr>
      <w:rFonts w:ascii="Angsana New" w:eastAsia="Times New Roman" w:hAnsi="Times New Roman" w:cs="Angsana New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C430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FC430D"/>
  </w:style>
  <w:style w:type="paragraph" w:styleId="Footer">
    <w:name w:val="footer"/>
    <w:basedOn w:val="Normal"/>
    <w:link w:val="FooterChar"/>
    <w:uiPriority w:val="99"/>
    <w:unhideWhenUsed/>
    <w:rsid w:val="00FC430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FC430D"/>
  </w:style>
  <w:style w:type="table" w:styleId="TableGrid">
    <w:name w:val="Table Grid"/>
    <w:basedOn w:val="TableNormal"/>
    <w:uiPriority w:val="59"/>
    <w:rsid w:val="00FC43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FC430D"/>
    <w:rPr>
      <w:rFonts w:ascii="Tahoma" w:hAnsi="Tahoma" w:cs="Angsana New"/>
      <w:sz w:val="16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430D"/>
    <w:rPr>
      <w:rFonts w:ascii="Tahoma" w:hAnsi="Tahoma" w:cs="Angsana New"/>
      <w:sz w:val="16"/>
      <w:szCs w:val="20"/>
    </w:rPr>
  </w:style>
  <w:style w:type="character" w:styleId="Hyperlink">
    <w:name w:val="Hyperlink"/>
    <w:basedOn w:val="DefaultParagraphFont"/>
    <w:uiPriority w:val="99"/>
    <w:semiHidden/>
    <w:unhideWhenUsed/>
    <w:rsid w:val="00FC430D"/>
    <w:rPr>
      <w:color w:val="0000FF"/>
      <w:u w:val="single"/>
    </w:rPr>
  </w:style>
  <w:style w:type="character" w:customStyle="1" w:styleId="Heading1Char">
    <w:name w:val="Heading 1 Char"/>
    <w:basedOn w:val="DefaultParagraphFont"/>
    <w:link w:val="Heading1"/>
    <w:rsid w:val="004063BD"/>
    <w:rPr>
      <w:rFonts w:ascii="Angsana New" w:eastAsia="Times New Roman" w:hAnsi="Times New Roman" w:cs="Angsana New"/>
      <w:sz w:val="32"/>
      <w:szCs w:val="32"/>
    </w:rPr>
  </w:style>
  <w:style w:type="character" w:customStyle="1" w:styleId="Heading5Char">
    <w:name w:val="Heading 5 Char"/>
    <w:basedOn w:val="DefaultParagraphFont"/>
    <w:link w:val="Heading5"/>
    <w:rsid w:val="004063BD"/>
    <w:rPr>
      <w:rFonts w:ascii="Angsana New" w:eastAsia="Times New Roman" w:hAnsi="Times New Roman" w:cs="Angsana New"/>
      <w:sz w:val="32"/>
      <w:szCs w:val="32"/>
    </w:rPr>
  </w:style>
  <w:style w:type="paragraph" w:styleId="ListParagraph">
    <w:name w:val="List Paragraph"/>
    <w:basedOn w:val="Normal"/>
    <w:uiPriority w:val="34"/>
    <w:qFormat/>
    <w:rsid w:val="004063BD"/>
    <w:pPr>
      <w:ind w:left="720"/>
      <w:contextualSpacing/>
    </w:pPr>
    <w:rPr>
      <w:rFonts w:ascii="Times New Roman" w:eastAsia="Times New Roman" w:hAnsi="Times New Roman" w:cs="Angsana New"/>
      <w:sz w:val="24"/>
    </w:rPr>
  </w:style>
  <w:style w:type="paragraph" w:styleId="BodyTextIndent">
    <w:name w:val="Body Text Indent"/>
    <w:basedOn w:val="Normal"/>
    <w:link w:val="BodyTextIndentChar"/>
    <w:rsid w:val="004B4CDF"/>
    <w:pPr>
      <w:tabs>
        <w:tab w:val="left" w:pos="540"/>
      </w:tabs>
      <w:ind w:right="209"/>
      <w:jc w:val="both"/>
    </w:pPr>
    <w:rPr>
      <w:rFonts w:ascii="Cordia New" w:eastAsia="Times New Roman" w:hAnsi="Times New Roman" w:cs="Angsana New"/>
      <w:sz w:val="28"/>
      <w:szCs w:val="20"/>
      <w:lang w:val="th-TH" w:eastAsia="x-none"/>
    </w:rPr>
  </w:style>
  <w:style w:type="character" w:customStyle="1" w:styleId="BodyTextIndentChar">
    <w:name w:val="Body Text Indent Char"/>
    <w:basedOn w:val="DefaultParagraphFont"/>
    <w:link w:val="BodyTextIndent"/>
    <w:rsid w:val="004B4CDF"/>
    <w:rPr>
      <w:rFonts w:ascii="Cordia New" w:eastAsia="Times New Roman" w:hAnsi="Times New Roman" w:cs="Angsana New"/>
      <w:sz w:val="28"/>
      <w:szCs w:val="20"/>
      <w:lang w:val="th-TH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549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5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481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73F8B0-8234-4D2F-9971-4F1E7847E5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768</TotalTime>
  <Pages>7</Pages>
  <Words>1972</Words>
  <Characters>11264</Characters>
  <Application>Microsoft Office Word</Application>
  <DocSecurity>0</DocSecurity>
  <Lines>250</Lines>
  <Paragraphs>68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13168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cth</dc:creator>
  <cp:lastModifiedBy>Sudarat Chatchalerm</cp:lastModifiedBy>
  <cp:revision>102</cp:revision>
  <cp:lastPrinted>2021-02-24T07:13:00Z</cp:lastPrinted>
  <dcterms:created xsi:type="dcterms:W3CDTF">2017-02-01T03:36:00Z</dcterms:created>
  <dcterms:modified xsi:type="dcterms:W3CDTF">2021-02-25T08:21:00Z</dcterms:modified>
</cp:coreProperties>
</file>